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1327554776"/>
        <w:docPartObj>
          <w:docPartGallery w:val="Cover Pages"/>
          <w:docPartUnique/>
        </w:docPartObj>
      </w:sdtPr>
      <w:sdtEndPr>
        <w:rPr>
          <w:b/>
        </w:rPr>
      </w:sdtEndPr>
      <w:sdtContent>
        <w:p w14:paraId="1030FE2A" w14:textId="77777777" w:rsidR="003C1DC4" w:rsidRDefault="003C1DC4"/>
        <w:tbl>
          <w:tblPr>
            <w:tblpPr w:leftFromText="187" w:rightFromText="187" w:horzAnchor="margin" w:tblpXSpec="right" w:tblpYSpec="top"/>
            <w:tblW w:w="3254" w:type="pct"/>
            <w:tblBorders>
              <w:top w:val="single" w:sz="36" w:space="0" w:color="9BBB59" w:themeColor="accent3"/>
              <w:bottom w:val="single" w:sz="36" w:space="0" w:color="9BBB59" w:themeColor="accent3"/>
              <w:insideH w:val="single" w:sz="36" w:space="0" w:color="9BBB59" w:themeColor="accent3"/>
              <w:insideV w:val="single" w:sz="36" w:space="0" w:color="9BBB59" w:themeColor="accent3"/>
            </w:tblBorders>
            <w:tblCellMar>
              <w:top w:w="360" w:type="dxa"/>
              <w:left w:w="115" w:type="dxa"/>
              <w:bottom w:w="360" w:type="dxa"/>
              <w:right w:w="115" w:type="dxa"/>
            </w:tblCellMar>
            <w:tblLook w:val="04A0" w:firstRow="1" w:lastRow="0" w:firstColumn="1" w:lastColumn="0" w:noHBand="0" w:noVBand="1"/>
          </w:tblPr>
          <w:tblGrid>
            <w:gridCol w:w="6024"/>
          </w:tblGrid>
          <w:tr w:rsidR="003C1DC4" w14:paraId="1030FE2C" w14:textId="77777777" w:rsidTr="003C1DC4">
            <w:sdt>
              <w:sdtPr>
                <w:rPr>
                  <w:rFonts w:asciiTheme="majorHAnsi" w:eastAsiaTheme="majorEastAsia" w:hAnsiTheme="majorHAnsi" w:cstheme="majorBidi"/>
                  <w:sz w:val="72"/>
                  <w:szCs w:val="72"/>
                </w:rPr>
                <w:alias w:val="Title"/>
                <w:id w:val="13553149"/>
                <w:dataBinding w:prefixMappings="xmlns:ns0='http://schemas.openxmlformats.org/package/2006/metadata/core-properties' xmlns:ns1='http://purl.org/dc/elements/1.1/'" w:xpath="/ns0:coreProperties[1]/ns1:title[1]" w:storeItemID="{6C3C8BC8-F283-45AE-878A-BAB7291924A1}"/>
                <w:text/>
              </w:sdtPr>
              <w:sdtEndPr/>
              <w:sdtContent>
                <w:tc>
                  <w:tcPr>
                    <w:tcW w:w="5000" w:type="pct"/>
                  </w:tcPr>
                  <w:p w14:paraId="1030FE2B" w14:textId="77777777" w:rsidR="003C1DC4" w:rsidRDefault="003C1DC4" w:rsidP="003C1DC4">
                    <w:pPr>
                      <w:pStyle w:val="NoSpacing"/>
                      <w:rPr>
                        <w:rFonts w:asciiTheme="majorHAnsi" w:eastAsiaTheme="majorEastAsia" w:hAnsiTheme="majorHAnsi" w:cstheme="majorBidi"/>
                        <w:sz w:val="72"/>
                        <w:szCs w:val="72"/>
                      </w:rPr>
                    </w:pPr>
                    <w:r>
                      <w:rPr>
                        <w:rFonts w:asciiTheme="majorHAnsi" w:eastAsiaTheme="majorEastAsia" w:hAnsiTheme="majorHAnsi" w:cstheme="majorBidi"/>
                        <w:sz w:val="72"/>
                        <w:szCs w:val="72"/>
                      </w:rPr>
                      <w:t>Drive by noise equipment</w:t>
                    </w:r>
                  </w:p>
                </w:tc>
              </w:sdtContent>
            </w:sdt>
          </w:tr>
          <w:tr w:rsidR="003C1DC4" w14:paraId="1030FE2E" w14:textId="77777777" w:rsidTr="003C1DC4">
            <w:sdt>
              <w:sdtPr>
                <w:rPr>
                  <w:sz w:val="40"/>
                  <w:szCs w:val="40"/>
                </w:rPr>
                <w:alias w:val="Subtitle"/>
                <w:id w:val="13553153"/>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Pr>
                  <w:p w14:paraId="1030FE2D" w14:textId="77777777" w:rsidR="003C1DC4" w:rsidRDefault="003C1DC4" w:rsidP="003C1DC4">
                    <w:pPr>
                      <w:pStyle w:val="NoSpacing"/>
                      <w:rPr>
                        <w:sz w:val="40"/>
                        <w:szCs w:val="40"/>
                      </w:rPr>
                    </w:pPr>
                    <w:r>
                      <w:rPr>
                        <w:sz w:val="40"/>
                        <w:szCs w:val="40"/>
                      </w:rPr>
                      <w:t>MIRA TTC040 equipment</w:t>
                    </w:r>
                  </w:p>
                </w:tc>
              </w:sdtContent>
            </w:sdt>
          </w:tr>
          <w:tr w:rsidR="003C1DC4" w14:paraId="1030FE30" w14:textId="77777777" w:rsidTr="003C1DC4">
            <w:sdt>
              <w:sdtPr>
                <w:rPr>
                  <w:sz w:val="28"/>
                  <w:szCs w:val="28"/>
                </w:rPr>
                <w:alias w:val="Author"/>
                <w:id w:val="13553158"/>
                <w:dataBinding w:prefixMappings="xmlns:ns0='http://schemas.openxmlformats.org/package/2006/metadata/core-properties' xmlns:ns1='http://purl.org/dc/elements/1.1/'" w:xpath="/ns0:coreProperties[1]/ns1:creator[1]" w:storeItemID="{6C3C8BC8-F283-45AE-878A-BAB7291924A1}"/>
                <w:text/>
              </w:sdtPr>
              <w:sdtEndPr/>
              <w:sdtContent>
                <w:tc>
                  <w:tcPr>
                    <w:tcW w:w="5000" w:type="pct"/>
                  </w:tcPr>
                  <w:p w14:paraId="1030FE2F" w14:textId="77777777" w:rsidR="003C1DC4" w:rsidRDefault="003C1DC4">
                    <w:pPr>
                      <w:pStyle w:val="NoSpacing"/>
                      <w:rPr>
                        <w:sz w:val="28"/>
                        <w:szCs w:val="28"/>
                      </w:rPr>
                    </w:pPr>
                    <w:r>
                      <w:rPr>
                        <w:sz w:val="28"/>
                        <w:szCs w:val="28"/>
                        <w:lang w:val="en-GB"/>
                      </w:rPr>
                      <w:t>D. J. O'Boy</w:t>
                    </w:r>
                  </w:p>
                </w:tc>
              </w:sdtContent>
            </w:sdt>
          </w:tr>
        </w:tbl>
        <w:p w14:paraId="1030FE31" w14:textId="77777777" w:rsidR="003C1DC4" w:rsidRDefault="003C1DC4"/>
        <w:p w14:paraId="1030FE32" w14:textId="77777777" w:rsidR="003C1DC4" w:rsidRDefault="003C1DC4">
          <w:pPr>
            <w:rPr>
              <w:b/>
            </w:rPr>
          </w:pPr>
          <w:r>
            <w:rPr>
              <w:b/>
            </w:rPr>
            <w:br w:type="page"/>
          </w:r>
        </w:p>
      </w:sdtContent>
    </w:sdt>
    <w:sdt>
      <w:sdtPr>
        <w:rPr>
          <w:rFonts w:ascii="Arial" w:eastAsiaTheme="minorHAnsi" w:hAnsi="Arial" w:cs="Arial"/>
          <w:b w:val="0"/>
          <w:bCs w:val="0"/>
          <w:color w:val="auto"/>
          <w:sz w:val="22"/>
          <w:szCs w:val="24"/>
          <w:lang w:val="en-GB" w:eastAsia="en-US"/>
        </w:rPr>
        <w:id w:val="24834488"/>
        <w:docPartObj>
          <w:docPartGallery w:val="Table of Contents"/>
          <w:docPartUnique/>
        </w:docPartObj>
      </w:sdtPr>
      <w:sdtEndPr>
        <w:rPr>
          <w:noProof/>
        </w:rPr>
      </w:sdtEndPr>
      <w:sdtContent>
        <w:p w14:paraId="1030FE33" w14:textId="77777777" w:rsidR="00FF266D" w:rsidRDefault="00FF266D">
          <w:pPr>
            <w:pStyle w:val="TOCHeading"/>
          </w:pPr>
          <w:r>
            <w:t>Contents</w:t>
          </w:r>
        </w:p>
        <w:p w14:paraId="1030FE34" w14:textId="77777777" w:rsidR="00DE7A22" w:rsidRDefault="00FF266D">
          <w:pPr>
            <w:pStyle w:val="TOC1"/>
            <w:tabs>
              <w:tab w:val="left" w:pos="440"/>
              <w:tab w:val="right" w:leader="dot" w:pos="9016"/>
            </w:tabs>
            <w:rPr>
              <w:rFonts w:asciiTheme="minorHAnsi" w:eastAsiaTheme="minorEastAsia" w:hAnsiTheme="minorHAnsi" w:cstheme="minorBidi"/>
              <w:noProof/>
              <w:szCs w:val="22"/>
              <w:lang w:eastAsia="en-GB"/>
            </w:rPr>
          </w:pPr>
          <w:r>
            <w:fldChar w:fldCharType="begin"/>
          </w:r>
          <w:r>
            <w:instrText xml:space="preserve"> TOC \o "1-3" \h \z \u </w:instrText>
          </w:r>
          <w:r>
            <w:fldChar w:fldCharType="separate"/>
          </w:r>
          <w:hyperlink w:anchor="_Toc493245942" w:history="1">
            <w:r w:rsidR="00DE7A22" w:rsidRPr="00790AA3">
              <w:rPr>
                <w:rStyle w:val="Hyperlink"/>
                <w:noProof/>
              </w:rPr>
              <w:t>1</w:t>
            </w:r>
            <w:r w:rsidR="00DE7A22">
              <w:rPr>
                <w:rFonts w:asciiTheme="minorHAnsi" w:eastAsiaTheme="minorEastAsia" w:hAnsiTheme="minorHAnsi" w:cstheme="minorBidi"/>
                <w:noProof/>
                <w:szCs w:val="22"/>
                <w:lang w:eastAsia="en-GB"/>
              </w:rPr>
              <w:tab/>
            </w:r>
            <w:r w:rsidR="00DE7A22" w:rsidRPr="00790AA3">
              <w:rPr>
                <w:rStyle w:val="Hyperlink"/>
                <w:noProof/>
              </w:rPr>
              <w:t>Introduction</w:t>
            </w:r>
            <w:r w:rsidR="00DE7A22">
              <w:rPr>
                <w:noProof/>
                <w:webHidden/>
              </w:rPr>
              <w:tab/>
            </w:r>
            <w:r w:rsidR="00DE7A22">
              <w:rPr>
                <w:noProof/>
                <w:webHidden/>
              </w:rPr>
              <w:fldChar w:fldCharType="begin"/>
            </w:r>
            <w:r w:rsidR="00DE7A22">
              <w:rPr>
                <w:noProof/>
                <w:webHidden/>
              </w:rPr>
              <w:instrText xml:space="preserve"> PAGEREF _Toc493245942 \h </w:instrText>
            </w:r>
            <w:r w:rsidR="00DE7A22">
              <w:rPr>
                <w:noProof/>
                <w:webHidden/>
              </w:rPr>
            </w:r>
            <w:r w:rsidR="00DE7A22">
              <w:rPr>
                <w:noProof/>
                <w:webHidden/>
              </w:rPr>
              <w:fldChar w:fldCharType="separate"/>
            </w:r>
            <w:r w:rsidR="00DE7A22">
              <w:rPr>
                <w:noProof/>
                <w:webHidden/>
              </w:rPr>
              <w:t>1</w:t>
            </w:r>
            <w:r w:rsidR="00DE7A22">
              <w:rPr>
                <w:noProof/>
                <w:webHidden/>
              </w:rPr>
              <w:fldChar w:fldCharType="end"/>
            </w:r>
          </w:hyperlink>
        </w:p>
        <w:p w14:paraId="1030FE35" w14:textId="77777777" w:rsidR="00DE7A22" w:rsidRDefault="00B715FB">
          <w:pPr>
            <w:pStyle w:val="TOC1"/>
            <w:tabs>
              <w:tab w:val="left" w:pos="440"/>
              <w:tab w:val="right" w:leader="dot" w:pos="9016"/>
            </w:tabs>
            <w:rPr>
              <w:rFonts w:asciiTheme="minorHAnsi" w:eastAsiaTheme="minorEastAsia" w:hAnsiTheme="minorHAnsi" w:cstheme="minorBidi"/>
              <w:noProof/>
              <w:szCs w:val="22"/>
              <w:lang w:eastAsia="en-GB"/>
            </w:rPr>
          </w:pPr>
          <w:hyperlink w:anchor="_Toc493245943" w:history="1">
            <w:r w:rsidR="00DE7A22" w:rsidRPr="00790AA3">
              <w:rPr>
                <w:rStyle w:val="Hyperlink"/>
                <w:noProof/>
              </w:rPr>
              <w:t>2</w:t>
            </w:r>
            <w:r w:rsidR="00DE7A22">
              <w:rPr>
                <w:rFonts w:asciiTheme="minorHAnsi" w:eastAsiaTheme="minorEastAsia" w:hAnsiTheme="minorHAnsi" w:cstheme="minorBidi"/>
                <w:noProof/>
                <w:szCs w:val="22"/>
                <w:lang w:eastAsia="en-GB"/>
              </w:rPr>
              <w:tab/>
            </w:r>
            <w:r w:rsidR="00DE7A22" w:rsidRPr="00790AA3">
              <w:rPr>
                <w:rStyle w:val="Hyperlink"/>
                <w:noProof/>
              </w:rPr>
              <w:t>Sound pressure meter</w:t>
            </w:r>
            <w:r w:rsidR="00DE7A22">
              <w:rPr>
                <w:noProof/>
                <w:webHidden/>
              </w:rPr>
              <w:tab/>
            </w:r>
            <w:r w:rsidR="00DE7A22">
              <w:rPr>
                <w:noProof/>
                <w:webHidden/>
              </w:rPr>
              <w:fldChar w:fldCharType="begin"/>
            </w:r>
            <w:r w:rsidR="00DE7A22">
              <w:rPr>
                <w:noProof/>
                <w:webHidden/>
              </w:rPr>
              <w:instrText xml:space="preserve"> PAGEREF _Toc493245943 \h </w:instrText>
            </w:r>
            <w:r w:rsidR="00DE7A22">
              <w:rPr>
                <w:noProof/>
                <w:webHidden/>
              </w:rPr>
            </w:r>
            <w:r w:rsidR="00DE7A22">
              <w:rPr>
                <w:noProof/>
                <w:webHidden/>
              </w:rPr>
              <w:fldChar w:fldCharType="separate"/>
            </w:r>
            <w:r w:rsidR="00DE7A22">
              <w:rPr>
                <w:noProof/>
                <w:webHidden/>
              </w:rPr>
              <w:t>1</w:t>
            </w:r>
            <w:r w:rsidR="00DE7A22">
              <w:rPr>
                <w:noProof/>
                <w:webHidden/>
              </w:rPr>
              <w:fldChar w:fldCharType="end"/>
            </w:r>
          </w:hyperlink>
        </w:p>
        <w:p w14:paraId="1030FE36" w14:textId="77777777" w:rsidR="00DE7A22" w:rsidRDefault="00B715FB">
          <w:pPr>
            <w:pStyle w:val="TOC2"/>
            <w:tabs>
              <w:tab w:val="left" w:pos="880"/>
              <w:tab w:val="right" w:leader="dot" w:pos="9016"/>
            </w:tabs>
            <w:rPr>
              <w:rFonts w:asciiTheme="minorHAnsi" w:eastAsiaTheme="minorEastAsia" w:hAnsiTheme="minorHAnsi" w:cstheme="minorBidi"/>
              <w:noProof/>
              <w:szCs w:val="22"/>
              <w:lang w:eastAsia="en-GB"/>
            </w:rPr>
          </w:pPr>
          <w:hyperlink w:anchor="_Toc493245944" w:history="1">
            <w:r w:rsidR="00DE7A22" w:rsidRPr="00790AA3">
              <w:rPr>
                <w:rStyle w:val="Hyperlink"/>
                <w:noProof/>
              </w:rPr>
              <w:t>2.1</w:t>
            </w:r>
            <w:r w:rsidR="00DE7A22">
              <w:rPr>
                <w:rFonts w:asciiTheme="minorHAnsi" w:eastAsiaTheme="minorEastAsia" w:hAnsiTheme="minorHAnsi" w:cstheme="minorBidi"/>
                <w:noProof/>
                <w:szCs w:val="22"/>
                <w:lang w:eastAsia="en-GB"/>
              </w:rPr>
              <w:tab/>
            </w:r>
            <w:r w:rsidR="00DE7A22" w:rsidRPr="00790AA3">
              <w:rPr>
                <w:rStyle w:val="Hyperlink"/>
                <w:noProof/>
              </w:rPr>
              <w:t>Sound pressure meter connector to trackside transmitter cable</w:t>
            </w:r>
            <w:r w:rsidR="00DE7A22">
              <w:rPr>
                <w:noProof/>
                <w:webHidden/>
              </w:rPr>
              <w:tab/>
            </w:r>
            <w:r w:rsidR="00DE7A22">
              <w:rPr>
                <w:noProof/>
                <w:webHidden/>
              </w:rPr>
              <w:fldChar w:fldCharType="begin"/>
            </w:r>
            <w:r w:rsidR="00DE7A22">
              <w:rPr>
                <w:noProof/>
                <w:webHidden/>
              </w:rPr>
              <w:instrText xml:space="preserve"> PAGEREF _Toc493245944 \h </w:instrText>
            </w:r>
            <w:r w:rsidR="00DE7A22">
              <w:rPr>
                <w:noProof/>
                <w:webHidden/>
              </w:rPr>
            </w:r>
            <w:r w:rsidR="00DE7A22">
              <w:rPr>
                <w:noProof/>
                <w:webHidden/>
              </w:rPr>
              <w:fldChar w:fldCharType="separate"/>
            </w:r>
            <w:r w:rsidR="00DE7A22">
              <w:rPr>
                <w:noProof/>
                <w:webHidden/>
              </w:rPr>
              <w:t>1</w:t>
            </w:r>
            <w:r w:rsidR="00DE7A22">
              <w:rPr>
                <w:noProof/>
                <w:webHidden/>
              </w:rPr>
              <w:fldChar w:fldCharType="end"/>
            </w:r>
          </w:hyperlink>
        </w:p>
        <w:p w14:paraId="1030FE37" w14:textId="77777777" w:rsidR="00DE7A22" w:rsidRDefault="00B715FB">
          <w:pPr>
            <w:pStyle w:val="TOC2"/>
            <w:tabs>
              <w:tab w:val="left" w:pos="880"/>
              <w:tab w:val="right" w:leader="dot" w:pos="9016"/>
            </w:tabs>
            <w:rPr>
              <w:rFonts w:asciiTheme="minorHAnsi" w:eastAsiaTheme="minorEastAsia" w:hAnsiTheme="minorHAnsi" w:cstheme="minorBidi"/>
              <w:noProof/>
              <w:szCs w:val="22"/>
              <w:lang w:eastAsia="en-GB"/>
            </w:rPr>
          </w:pPr>
          <w:hyperlink w:anchor="_Toc493245945" w:history="1">
            <w:r w:rsidR="00DE7A22" w:rsidRPr="00790AA3">
              <w:rPr>
                <w:rStyle w:val="Hyperlink"/>
                <w:noProof/>
              </w:rPr>
              <w:t>2.2</w:t>
            </w:r>
            <w:r w:rsidR="00DE7A22">
              <w:rPr>
                <w:rFonts w:asciiTheme="minorHAnsi" w:eastAsiaTheme="minorEastAsia" w:hAnsiTheme="minorHAnsi" w:cstheme="minorBidi"/>
                <w:noProof/>
                <w:szCs w:val="22"/>
                <w:lang w:eastAsia="en-GB"/>
              </w:rPr>
              <w:tab/>
            </w:r>
            <w:r w:rsidR="00DE7A22" w:rsidRPr="00790AA3">
              <w:rPr>
                <w:rStyle w:val="Hyperlink"/>
                <w:noProof/>
              </w:rPr>
              <w:t>Sound pressure meter power connector cable</w:t>
            </w:r>
            <w:r w:rsidR="00DE7A22">
              <w:rPr>
                <w:noProof/>
                <w:webHidden/>
              </w:rPr>
              <w:tab/>
            </w:r>
            <w:r w:rsidR="00DE7A22">
              <w:rPr>
                <w:noProof/>
                <w:webHidden/>
              </w:rPr>
              <w:fldChar w:fldCharType="begin"/>
            </w:r>
            <w:r w:rsidR="00DE7A22">
              <w:rPr>
                <w:noProof/>
                <w:webHidden/>
              </w:rPr>
              <w:instrText xml:space="preserve"> PAGEREF _Toc493245945 \h </w:instrText>
            </w:r>
            <w:r w:rsidR="00DE7A22">
              <w:rPr>
                <w:noProof/>
                <w:webHidden/>
              </w:rPr>
            </w:r>
            <w:r w:rsidR="00DE7A22">
              <w:rPr>
                <w:noProof/>
                <w:webHidden/>
              </w:rPr>
              <w:fldChar w:fldCharType="separate"/>
            </w:r>
            <w:r w:rsidR="00DE7A22">
              <w:rPr>
                <w:noProof/>
                <w:webHidden/>
              </w:rPr>
              <w:t>1</w:t>
            </w:r>
            <w:r w:rsidR="00DE7A22">
              <w:rPr>
                <w:noProof/>
                <w:webHidden/>
              </w:rPr>
              <w:fldChar w:fldCharType="end"/>
            </w:r>
          </w:hyperlink>
        </w:p>
        <w:p w14:paraId="1030FE38" w14:textId="77777777" w:rsidR="00DE7A22" w:rsidRDefault="00B715FB">
          <w:pPr>
            <w:pStyle w:val="TOC1"/>
            <w:tabs>
              <w:tab w:val="left" w:pos="440"/>
              <w:tab w:val="right" w:leader="dot" w:pos="9016"/>
            </w:tabs>
            <w:rPr>
              <w:rFonts w:asciiTheme="minorHAnsi" w:eastAsiaTheme="minorEastAsia" w:hAnsiTheme="minorHAnsi" w:cstheme="minorBidi"/>
              <w:noProof/>
              <w:szCs w:val="22"/>
              <w:lang w:eastAsia="en-GB"/>
            </w:rPr>
          </w:pPr>
          <w:hyperlink w:anchor="_Toc493245946" w:history="1">
            <w:r w:rsidR="00DE7A22" w:rsidRPr="00790AA3">
              <w:rPr>
                <w:rStyle w:val="Hyperlink"/>
                <w:noProof/>
              </w:rPr>
              <w:t>3</w:t>
            </w:r>
            <w:r w:rsidR="00DE7A22">
              <w:rPr>
                <w:rFonts w:asciiTheme="minorHAnsi" w:eastAsiaTheme="minorEastAsia" w:hAnsiTheme="minorHAnsi" w:cstheme="minorBidi"/>
                <w:noProof/>
                <w:szCs w:val="22"/>
                <w:lang w:eastAsia="en-GB"/>
              </w:rPr>
              <w:tab/>
            </w:r>
            <w:r w:rsidR="00DE7A22" w:rsidRPr="00790AA3">
              <w:rPr>
                <w:rStyle w:val="Hyperlink"/>
                <w:noProof/>
              </w:rPr>
              <w:t>Light gates (gate 1 and gate 2)</w:t>
            </w:r>
            <w:r w:rsidR="00DE7A22">
              <w:rPr>
                <w:noProof/>
                <w:webHidden/>
              </w:rPr>
              <w:tab/>
            </w:r>
            <w:r w:rsidR="00DE7A22">
              <w:rPr>
                <w:noProof/>
                <w:webHidden/>
              </w:rPr>
              <w:fldChar w:fldCharType="begin"/>
            </w:r>
            <w:r w:rsidR="00DE7A22">
              <w:rPr>
                <w:noProof/>
                <w:webHidden/>
              </w:rPr>
              <w:instrText xml:space="preserve"> PAGEREF _Toc493245946 \h </w:instrText>
            </w:r>
            <w:r w:rsidR="00DE7A22">
              <w:rPr>
                <w:noProof/>
                <w:webHidden/>
              </w:rPr>
            </w:r>
            <w:r w:rsidR="00DE7A22">
              <w:rPr>
                <w:noProof/>
                <w:webHidden/>
              </w:rPr>
              <w:fldChar w:fldCharType="separate"/>
            </w:r>
            <w:r w:rsidR="00DE7A22">
              <w:rPr>
                <w:noProof/>
                <w:webHidden/>
              </w:rPr>
              <w:t>1</w:t>
            </w:r>
            <w:r w:rsidR="00DE7A22">
              <w:rPr>
                <w:noProof/>
                <w:webHidden/>
              </w:rPr>
              <w:fldChar w:fldCharType="end"/>
            </w:r>
          </w:hyperlink>
        </w:p>
        <w:p w14:paraId="1030FE39" w14:textId="77777777" w:rsidR="00DE7A22" w:rsidRDefault="00B715FB">
          <w:pPr>
            <w:pStyle w:val="TOC2"/>
            <w:tabs>
              <w:tab w:val="left" w:pos="880"/>
              <w:tab w:val="right" w:leader="dot" w:pos="9016"/>
            </w:tabs>
            <w:rPr>
              <w:rFonts w:asciiTheme="minorHAnsi" w:eastAsiaTheme="minorEastAsia" w:hAnsiTheme="minorHAnsi" w:cstheme="minorBidi"/>
              <w:noProof/>
              <w:szCs w:val="22"/>
              <w:lang w:eastAsia="en-GB"/>
            </w:rPr>
          </w:pPr>
          <w:hyperlink w:anchor="_Toc493245947" w:history="1">
            <w:r w:rsidR="00DE7A22" w:rsidRPr="00790AA3">
              <w:rPr>
                <w:rStyle w:val="Hyperlink"/>
                <w:noProof/>
              </w:rPr>
              <w:t>3.1</w:t>
            </w:r>
            <w:r w:rsidR="00DE7A22">
              <w:rPr>
                <w:rFonts w:asciiTheme="minorHAnsi" w:eastAsiaTheme="minorEastAsia" w:hAnsiTheme="minorHAnsi" w:cstheme="minorBidi"/>
                <w:noProof/>
                <w:szCs w:val="22"/>
                <w:lang w:eastAsia="en-GB"/>
              </w:rPr>
              <w:tab/>
            </w:r>
            <w:r w:rsidR="00DE7A22" w:rsidRPr="00790AA3">
              <w:rPr>
                <w:rStyle w:val="Hyperlink"/>
                <w:noProof/>
              </w:rPr>
              <w:t>Cable from track transmitter to gate 1 (duplicate for gate 2)</w:t>
            </w:r>
            <w:r w:rsidR="00DE7A22">
              <w:rPr>
                <w:noProof/>
                <w:webHidden/>
              </w:rPr>
              <w:tab/>
            </w:r>
            <w:r w:rsidR="00DE7A22">
              <w:rPr>
                <w:noProof/>
                <w:webHidden/>
              </w:rPr>
              <w:fldChar w:fldCharType="begin"/>
            </w:r>
            <w:r w:rsidR="00DE7A22">
              <w:rPr>
                <w:noProof/>
                <w:webHidden/>
              </w:rPr>
              <w:instrText xml:space="preserve"> PAGEREF _Toc493245947 \h </w:instrText>
            </w:r>
            <w:r w:rsidR="00DE7A22">
              <w:rPr>
                <w:noProof/>
                <w:webHidden/>
              </w:rPr>
            </w:r>
            <w:r w:rsidR="00DE7A22">
              <w:rPr>
                <w:noProof/>
                <w:webHidden/>
              </w:rPr>
              <w:fldChar w:fldCharType="separate"/>
            </w:r>
            <w:r w:rsidR="00DE7A22">
              <w:rPr>
                <w:noProof/>
                <w:webHidden/>
              </w:rPr>
              <w:t>2</w:t>
            </w:r>
            <w:r w:rsidR="00DE7A22">
              <w:rPr>
                <w:noProof/>
                <w:webHidden/>
              </w:rPr>
              <w:fldChar w:fldCharType="end"/>
            </w:r>
          </w:hyperlink>
        </w:p>
        <w:p w14:paraId="1030FE3A" w14:textId="77777777" w:rsidR="00DE7A22" w:rsidRDefault="00B715FB">
          <w:pPr>
            <w:pStyle w:val="TOC1"/>
            <w:tabs>
              <w:tab w:val="left" w:pos="440"/>
              <w:tab w:val="right" w:leader="dot" w:pos="9016"/>
            </w:tabs>
            <w:rPr>
              <w:rFonts w:asciiTheme="minorHAnsi" w:eastAsiaTheme="minorEastAsia" w:hAnsiTheme="minorHAnsi" w:cstheme="minorBidi"/>
              <w:noProof/>
              <w:szCs w:val="22"/>
              <w:lang w:eastAsia="en-GB"/>
            </w:rPr>
          </w:pPr>
          <w:hyperlink w:anchor="_Toc493245948" w:history="1">
            <w:r w:rsidR="00DE7A22" w:rsidRPr="00790AA3">
              <w:rPr>
                <w:rStyle w:val="Hyperlink"/>
                <w:noProof/>
              </w:rPr>
              <w:t>4</w:t>
            </w:r>
            <w:r w:rsidR="00DE7A22">
              <w:rPr>
                <w:rFonts w:asciiTheme="minorHAnsi" w:eastAsiaTheme="minorEastAsia" w:hAnsiTheme="minorHAnsi" w:cstheme="minorBidi"/>
                <w:noProof/>
                <w:szCs w:val="22"/>
                <w:lang w:eastAsia="en-GB"/>
              </w:rPr>
              <w:tab/>
            </w:r>
            <w:r w:rsidR="00DE7A22" w:rsidRPr="00790AA3">
              <w:rPr>
                <w:rStyle w:val="Hyperlink"/>
                <w:noProof/>
              </w:rPr>
              <w:t>Telemetry radio options</w:t>
            </w:r>
            <w:r w:rsidR="00DE7A22">
              <w:rPr>
                <w:noProof/>
                <w:webHidden/>
              </w:rPr>
              <w:tab/>
            </w:r>
            <w:r w:rsidR="00DE7A22">
              <w:rPr>
                <w:noProof/>
                <w:webHidden/>
              </w:rPr>
              <w:fldChar w:fldCharType="begin"/>
            </w:r>
            <w:r w:rsidR="00DE7A22">
              <w:rPr>
                <w:noProof/>
                <w:webHidden/>
              </w:rPr>
              <w:instrText xml:space="preserve"> PAGEREF _Toc493245948 \h </w:instrText>
            </w:r>
            <w:r w:rsidR="00DE7A22">
              <w:rPr>
                <w:noProof/>
                <w:webHidden/>
              </w:rPr>
            </w:r>
            <w:r w:rsidR="00DE7A22">
              <w:rPr>
                <w:noProof/>
                <w:webHidden/>
              </w:rPr>
              <w:fldChar w:fldCharType="separate"/>
            </w:r>
            <w:r w:rsidR="00DE7A22">
              <w:rPr>
                <w:noProof/>
                <w:webHidden/>
              </w:rPr>
              <w:t>2</w:t>
            </w:r>
            <w:r w:rsidR="00DE7A22">
              <w:rPr>
                <w:noProof/>
                <w:webHidden/>
              </w:rPr>
              <w:fldChar w:fldCharType="end"/>
            </w:r>
          </w:hyperlink>
        </w:p>
        <w:p w14:paraId="1030FE3B" w14:textId="77777777" w:rsidR="00DE7A22" w:rsidRDefault="00B715FB">
          <w:pPr>
            <w:pStyle w:val="TOC2"/>
            <w:tabs>
              <w:tab w:val="left" w:pos="880"/>
              <w:tab w:val="right" w:leader="dot" w:pos="9016"/>
            </w:tabs>
            <w:rPr>
              <w:rFonts w:asciiTheme="minorHAnsi" w:eastAsiaTheme="minorEastAsia" w:hAnsiTheme="minorHAnsi" w:cstheme="minorBidi"/>
              <w:noProof/>
              <w:szCs w:val="22"/>
              <w:lang w:eastAsia="en-GB"/>
            </w:rPr>
          </w:pPr>
          <w:hyperlink w:anchor="_Toc493245949" w:history="1">
            <w:r w:rsidR="00DE7A22" w:rsidRPr="00790AA3">
              <w:rPr>
                <w:rStyle w:val="Hyperlink"/>
                <w:noProof/>
              </w:rPr>
              <w:t>4.1</w:t>
            </w:r>
            <w:r w:rsidR="00DE7A22">
              <w:rPr>
                <w:rFonts w:asciiTheme="minorHAnsi" w:eastAsiaTheme="minorEastAsia" w:hAnsiTheme="minorHAnsi" w:cstheme="minorBidi"/>
                <w:noProof/>
                <w:szCs w:val="22"/>
                <w:lang w:eastAsia="en-GB"/>
              </w:rPr>
              <w:tab/>
            </w:r>
            <w:r w:rsidR="00DE7A22" w:rsidRPr="00790AA3">
              <w:rPr>
                <w:rStyle w:val="Hyperlink"/>
                <w:noProof/>
              </w:rPr>
              <w:t>Equipment connection diagram using plan A</w:t>
            </w:r>
            <w:r w:rsidR="00DE7A22">
              <w:rPr>
                <w:noProof/>
                <w:webHidden/>
              </w:rPr>
              <w:tab/>
            </w:r>
            <w:r w:rsidR="00DE7A22">
              <w:rPr>
                <w:noProof/>
                <w:webHidden/>
              </w:rPr>
              <w:fldChar w:fldCharType="begin"/>
            </w:r>
            <w:r w:rsidR="00DE7A22">
              <w:rPr>
                <w:noProof/>
                <w:webHidden/>
              </w:rPr>
              <w:instrText xml:space="preserve"> PAGEREF _Toc493245949 \h </w:instrText>
            </w:r>
            <w:r w:rsidR="00DE7A22">
              <w:rPr>
                <w:noProof/>
                <w:webHidden/>
              </w:rPr>
            </w:r>
            <w:r w:rsidR="00DE7A22">
              <w:rPr>
                <w:noProof/>
                <w:webHidden/>
              </w:rPr>
              <w:fldChar w:fldCharType="separate"/>
            </w:r>
            <w:r w:rsidR="00DE7A22">
              <w:rPr>
                <w:noProof/>
                <w:webHidden/>
              </w:rPr>
              <w:t>3</w:t>
            </w:r>
            <w:r w:rsidR="00DE7A22">
              <w:rPr>
                <w:noProof/>
                <w:webHidden/>
              </w:rPr>
              <w:fldChar w:fldCharType="end"/>
            </w:r>
          </w:hyperlink>
        </w:p>
        <w:p w14:paraId="1030FE3C" w14:textId="77777777" w:rsidR="00DE7A22" w:rsidRDefault="00B715FB">
          <w:pPr>
            <w:pStyle w:val="TOC3"/>
            <w:tabs>
              <w:tab w:val="left" w:pos="1320"/>
              <w:tab w:val="right" w:leader="dot" w:pos="9016"/>
            </w:tabs>
            <w:rPr>
              <w:rFonts w:asciiTheme="minorHAnsi" w:eastAsiaTheme="minorEastAsia" w:hAnsiTheme="minorHAnsi" w:cstheme="minorBidi"/>
              <w:noProof/>
              <w:szCs w:val="22"/>
              <w:lang w:eastAsia="en-GB"/>
            </w:rPr>
          </w:pPr>
          <w:hyperlink w:anchor="_Toc493245950" w:history="1">
            <w:r w:rsidR="00DE7A22" w:rsidRPr="00790AA3">
              <w:rPr>
                <w:rStyle w:val="Hyperlink"/>
                <w:noProof/>
              </w:rPr>
              <w:t>4.1.1</w:t>
            </w:r>
            <w:r w:rsidR="00DE7A22">
              <w:rPr>
                <w:rFonts w:asciiTheme="minorHAnsi" w:eastAsiaTheme="minorEastAsia" w:hAnsiTheme="minorHAnsi" w:cstheme="minorBidi"/>
                <w:noProof/>
                <w:szCs w:val="22"/>
                <w:lang w:eastAsia="en-GB"/>
              </w:rPr>
              <w:tab/>
            </w:r>
            <w:r w:rsidR="00DE7A22" w:rsidRPr="00790AA3">
              <w:rPr>
                <w:rStyle w:val="Hyperlink"/>
                <w:noProof/>
              </w:rPr>
              <w:t>Telemetry radios using plan A: Track setup</w:t>
            </w:r>
            <w:r w:rsidR="00DE7A22">
              <w:rPr>
                <w:noProof/>
                <w:webHidden/>
              </w:rPr>
              <w:tab/>
            </w:r>
            <w:r w:rsidR="00DE7A22">
              <w:rPr>
                <w:noProof/>
                <w:webHidden/>
              </w:rPr>
              <w:fldChar w:fldCharType="begin"/>
            </w:r>
            <w:r w:rsidR="00DE7A22">
              <w:rPr>
                <w:noProof/>
                <w:webHidden/>
              </w:rPr>
              <w:instrText xml:space="preserve"> PAGEREF _Toc493245950 \h </w:instrText>
            </w:r>
            <w:r w:rsidR="00DE7A22">
              <w:rPr>
                <w:noProof/>
                <w:webHidden/>
              </w:rPr>
            </w:r>
            <w:r w:rsidR="00DE7A22">
              <w:rPr>
                <w:noProof/>
                <w:webHidden/>
              </w:rPr>
              <w:fldChar w:fldCharType="separate"/>
            </w:r>
            <w:r w:rsidR="00DE7A22">
              <w:rPr>
                <w:noProof/>
                <w:webHidden/>
              </w:rPr>
              <w:t>5</w:t>
            </w:r>
            <w:r w:rsidR="00DE7A22">
              <w:rPr>
                <w:noProof/>
                <w:webHidden/>
              </w:rPr>
              <w:fldChar w:fldCharType="end"/>
            </w:r>
          </w:hyperlink>
        </w:p>
        <w:p w14:paraId="1030FE3D" w14:textId="77777777" w:rsidR="00DE7A22" w:rsidRDefault="00B715FB">
          <w:pPr>
            <w:pStyle w:val="TOC3"/>
            <w:tabs>
              <w:tab w:val="left" w:pos="1320"/>
              <w:tab w:val="right" w:leader="dot" w:pos="9016"/>
            </w:tabs>
            <w:rPr>
              <w:rFonts w:asciiTheme="minorHAnsi" w:eastAsiaTheme="minorEastAsia" w:hAnsiTheme="minorHAnsi" w:cstheme="minorBidi"/>
              <w:noProof/>
              <w:szCs w:val="22"/>
              <w:lang w:eastAsia="en-GB"/>
            </w:rPr>
          </w:pPr>
          <w:hyperlink w:anchor="_Toc493245951" w:history="1">
            <w:r w:rsidR="00DE7A22" w:rsidRPr="00790AA3">
              <w:rPr>
                <w:rStyle w:val="Hyperlink"/>
                <w:noProof/>
              </w:rPr>
              <w:t>4.1.2</w:t>
            </w:r>
            <w:r w:rsidR="00DE7A22">
              <w:rPr>
                <w:rFonts w:asciiTheme="minorHAnsi" w:eastAsiaTheme="minorEastAsia" w:hAnsiTheme="minorHAnsi" w:cstheme="minorBidi"/>
                <w:noProof/>
                <w:szCs w:val="22"/>
                <w:lang w:eastAsia="en-GB"/>
              </w:rPr>
              <w:tab/>
            </w:r>
            <w:r w:rsidR="00DE7A22" w:rsidRPr="00790AA3">
              <w:rPr>
                <w:rStyle w:val="Hyperlink"/>
                <w:noProof/>
              </w:rPr>
              <w:t>Setup network for transmitter radio</w:t>
            </w:r>
            <w:r w:rsidR="00DE7A22">
              <w:rPr>
                <w:noProof/>
                <w:webHidden/>
              </w:rPr>
              <w:tab/>
            </w:r>
            <w:r w:rsidR="00DE7A22">
              <w:rPr>
                <w:noProof/>
                <w:webHidden/>
              </w:rPr>
              <w:fldChar w:fldCharType="begin"/>
            </w:r>
            <w:r w:rsidR="00DE7A22">
              <w:rPr>
                <w:noProof/>
                <w:webHidden/>
              </w:rPr>
              <w:instrText xml:space="preserve"> PAGEREF _Toc493245951 \h </w:instrText>
            </w:r>
            <w:r w:rsidR="00DE7A22">
              <w:rPr>
                <w:noProof/>
                <w:webHidden/>
              </w:rPr>
            </w:r>
            <w:r w:rsidR="00DE7A22">
              <w:rPr>
                <w:noProof/>
                <w:webHidden/>
              </w:rPr>
              <w:fldChar w:fldCharType="separate"/>
            </w:r>
            <w:r w:rsidR="00DE7A22">
              <w:rPr>
                <w:noProof/>
                <w:webHidden/>
              </w:rPr>
              <w:t>8</w:t>
            </w:r>
            <w:r w:rsidR="00DE7A22">
              <w:rPr>
                <w:noProof/>
                <w:webHidden/>
              </w:rPr>
              <w:fldChar w:fldCharType="end"/>
            </w:r>
          </w:hyperlink>
        </w:p>
        <w:p w14:paraId="1030FE3E" w14:textId="77777777" w:rsidR="00DE7A22" w:rsidRDefault="00B715FB">
          <w:pPr>
            <w:pStyle w:val="TOC3"/>
            <w:tabs>
              <w:tab w:val="left" w:pos="1320"/>
              <w:tab w:val="right" w:leader="dot" w:pos="9016"/>
            </w:tabs>
            <w:rPr>
              <w:rFonts w:asciiTheme="minorHAnsi" w:eastAsiaTheme="minorEastAsia" w:hAnsiTheme="minorHAnsi" w:cstheme="minorBidi"/>
              <w:noProof/>
              <w:szCs w:val="22"/>
              <w:lang w:eastAsia="en-GB"/>
            </w:rPr>
          </w:pPr>
          <w:hyperlink w:anchor="_Toc493245952" w:history="1">
            <w:r w:rsidR="00DE7A22" w:rsidRPr="00790AA3">
              <w:rPr>
                <w:rStyle w:val="Hyperlink"/>
                <w:noProof/>
              </w:rPr>
              <w:t>4.1.3</w:t>
            </w:r>
            <w:r w:rsidR="00DE7A22">
              <w:rPr>
                <w:rFonts w:asciiTheme="minorHAnsi" w:eastAsiaTheme="minorEastAsia" w:hAnsiTheme="minorHAnsi" w:cstheme="minorBidi"/>
                <w:noProof/>
                <w:szCs w:val="22"/>
                <w:lang w:eastAsia="en-GB"/>
              </w:rPr>
              <w:tab/>
            </w:r>
            <w:r w:rsidR="00DE7A22" w:rsidRPr="00790AA3">
              <w:rPr>
                <w:rStyle w:val="Hyperlink"/>
                <w:noProof/>
              </w:rPr>
              <w:t>Battery booster power pack to on track transmitter cable</w:t>
            </w:r>
            <w:r w:rsidR="00DE7A22">
              <w:rPr>
                <w:noProof/>
                <w:webHidden/>
              </w:rPr>
              <w:tab/>
            </w:r>
            <w:r w:rsidR="00DE7A22">
              <w:rPr>
                <w:noProof/>
                <w:webHidden/>
              </w:rPr>
              <w:fldChar w:fldCharType="begin"/>
            </w:r>
            <w:r w:rsidR="00DE7A22">
              <w:rPr>
                <w:noProof/>
                <w:webHidden/>
              </w:rPr>
              <w:instrText xml:space="preserve"> PAGEREF _Toc493245952 \h </w:instrText>
            </w:r>
            <w:r w:rsidR="00DE7A22">
              <w:rPr>
                <w:noProof/>
                <w:webHidden/>
              </w:rPr>
            </w:r>
            <w:r w:rsidR="00DE7A22">
              <w:rPr>
                <w:noProof/>
                <w:webHidden/>
              </w:rPr>
              <w:fldChar w:fldCharType="separate"/>
            </w:r>
            <w:r w:rsidR="00DE7A22">
              <w:rPr>
                <w:noProof/>
                <w:webHidden/>
              </w:rPr>
              <w:t>8</w:t>
            </w:r>
            <w:r w:rsidR="00DE7A22">
              <w:rPr>
                <w:noProof/>
                <w:webHidden/>
              </w:rPr>
              <w:fldChar w:fldCharType="end"/>
            </w:r>
          </w:hyperlink>
        </w:p>
        <w:p w14:paraId="1030FE3F" w14:textId="77777777" w:rsidR="00DE7A22" w:rsidRDefault="00B715FB">
          <w:pPr>
            <w:pStyle w:val="TOC3"/>
            <w:tabs>
              <w:tab w:val="left" w:pos="1320"/>
              <w:tab w:val="right" w:leader="dot" w:pos="9016"/>
            </w:tabs>
            <w:rPr>
              <w:rFonts w:asciiTheme="minorHAnsi" w:eastAsiaTheme="minorEastAsia" w:hAnsiTheme="minorHAnsi" w:cstheme="minorBidi"/>
              <w:noProof/>
              <w:szCs w:val="22"/>
              <w:lang w:eastAsia="en-GB"/>
            </w:rPr>
          </w:pPr>
          <w:hyperlink w:anchor="_Toc493245953" w:history="1">
            <w:r w:rsidR="00DE7A22" w:rsidRPr="00790AA3">
              <w:rPr>
                <w:rStyle w:val="Hyperlink"/>
                <w:noProof/>
              </w:rPr>
              <w:t>4.1.4</w:t>
            </w:r>
            <w:r w:rsidR="00DE7A22">
              <w:rPr>
                <w:rFonts w:asciiTheme="minorHAnsi" w:eastAsiaTheme="minorEastAsia" w:hAnsiTheme="minorHAnsi" w:cstheme="minorBidi"/>
                <w:noProof/>
                <w:szCs w:val="22"/>
                <w:lang w:eastAsia="en-GB"/>
              </w:rPr>
              <w:tab/>
            </w:r>
            <w:r w:rsidR="00DE7A22" w:rsidRPr="00790AA3">
              <w:rPr>
                <w:rStyle w:val="Hyperlink"/>
                <w:noProof/>
              </w:rPr>
              <w:t>Telemetry radios using plan A: In car setup</w:t>
            </w:r>
            <w:r w:rsidR="00DE7A22">
              <w:rPr>
                <w:noProof/>
                <w:webHidden/>
              </w:rPr>
              <w:tab/>
            </w:r>
            <w:r w:rsidR="00DE7A22">
              <w:rPr>
                <w:noProof/>
                <w:webHidden/>
              </w:rPr>
              <w:fldChar w:fldCharType="begin"/>
            </w:r>
            <w:r w:rsidR="00DE7A22">
              <w:rPr>
                <w:noProof/>
                <w:webHidden/>
              </w:rPr>
              <w:instrText xml:space="preserve"> PAGEREF _Toc493245953 \h </w:instrText>
            </w:r>
            <w:r w:rsidR="00DE7A22">
              <w:rPr>
                <w:noProof/>
                <w:webHidden/>
              </w:rPr>
            </w:r>
            <w:r w:rsidR="00DE7A22">
              <w:rPr>
                <w:noProof/>
                <w:webHidden/>
              </w:rPr>
              <w:fldChar w:fldCharType="separate"/>
            </w:r>
            <w:r w:rsidR="00DE7A22">
              <w:rPr>
                <w:noProof/>
                <w:webHidden/>
              </w:rPr>
              <w:t>8</w:t>
            </w:r>
            <w:r w:rsidR="00DE7A22">
              <w:rPr>
                <w:noProof/>
                <w:webHidden/>
              </w:rPr>
              <w:fldChar w:fldCharType="end"/>
            </w:r>
          </w:hyperlink>
        </w:p>
        <w:p w14:paraId="1030FE40" w14:textId="77777777" w:rsidR="00DE7A22" w:rsidRDefault="00B715FB">
          <w:pPr>
            <w:pStyle w:val="TOC3"/>
            <w:tabs>
              <w:tab w:val="left" w:pos="1320"/>
              <w:tab w:val="right" w:leader="dot" w:pos="9016"/>
            </w:tabs>
            <w:rPr>
              <w:rFonts w:asciiTheme="minorHAnsi" w:eastAsiaTheme="minorEastAsia" w:hAnsiTheme="minorHAnsi" w:cstheme="minorBidi"/>
              <w:noProof/>
              <w:szCs w:val="22"/>
              <w:lang w:eastAsia="en-GB"/>
            </w:rPr>
          </w:pPr>
          <w:hyperlink w:anchor="_Toc493245954" w:history="1">
            <w:r w:rsidR="00DE7A22" w:rsidRPr="00790AA3">
              <w:rPr>
                <w:rStyle w:val="Hyperlink"/>
                <w:noProof/>
              </w:rPr>
              <w:t>4.1.5</w:t>
            </w:r>
            <w:r w:rsidR="00DE7A22">
              <w:rPr>
                <w:rFonts w:asciiTheme="minorHAnsi" w:eastAsiaTheme="minorEastAsia" w:hAnsiTheme="minorHAnsi" w:cstheme="minorBidi"/>
                <w:noProof/>
                <w:szCs w:val="22"/>
                <w:lang w:eastAsia="en-GB"/>
              </w:rPr>
              <w:tab/>
            </w:r>
            <w:r w:rsidR="00DE7A22" w:rsidRPr="00790AA3">
              <w:rPr>
                <w:rStyle w:val="Hyperlink"/>
                <w:noProof/>
              </w:rPr>
              <w:t>Setup network for receiver radio</w:t>
            </w:r>
            <w:r w:rsidR="00DE7A22">
              <w:rPr>
                <w:noProof/>
                <w:webHidden/>
              </w:rPr>
              <w:tab/>
            </w:r>
            <w:r w:rsidR="00DE7A22">
              <w:rPr>
                <w:noProof/>
                <w:webHidden/>
              </w:rPr>
              <w:fldChar w:fldCharType="begin"/>
            </w:r>
            <w:r w:rsidR="00DE7A22">
              <w:rPr>
                <w:noProof/>
                <w:webHidden/>
              </w:rPr>
              <w:instrText xml:space="preserve"> PAGEREF _Toc493245954 \h </w:instrText>
            </w:r>
            <w:r w:rsidR="00DE7A22">
              <w:rPr>
                <w:noProof/>
                <w:webHidden/>
              </w:rPr>
            </w:r>
            <w:r w:rsidR="00DE7A22">
              <w:rPr>
                <w:noProof/>
                <w:webHidden/>
              </w:rPr>
              <w:fldChar w:fldCharType="separate"/>
            </w:r>
            <w:r w:rsidR="00DE7A22">
              <w:rPr>
                <w:noProof/>
                <w:webHidden/>
              </w:rPr>
              <w:t>10</w:t>
            </w:r>
            <w:r w:rsidR="00DE7A22">
              <w:rPr>
                <w:noProof/>
                <w:webHidden/>
              </w:rPr>
              <w:fldChar w:fldCharType="end"/>
            </w:r>
          </w:hyperlink>
        </w:p>
        <w:p w14:paraId="1030FE41" w14:textId="77777777" w:rsidR="00DE7A22" w:rsidRDefault="00B715FB">
          <w:pPr>
            <w:pStyle w:val="TOC2"/>
            <w:tabs>
              <w:tab w:val="left" w:pos="880"/>
              <w:tab w:val="right" w:leader="dot" w:pos="9016"/>
            </w:tabs>
            <w:rPr>
              <w:rFonts w:asciiTheme="minorHAnsi" w:eastAsiaTheme="minorEastAsia" w:hAnsiTheme="minorHAnsi" w:cstheme="minorBidi"/>
              <w:noProof/>
              <w:szCs w:val="22"/>
              <w:lang w:eastAsia="en-GB"/>
            </w:rPr>
          </w:pPr>
          <w:hyperlink w:anchor="_Toc493245955" w:history="1">
            <w:r w:rsidR="00DE7A22" w:rsidRPr="00790AA3">
              <w:rPr>
                <w:rStyle w:val="Hyperlink"/>
                <w:noProof/>
              </w:rPr>
              <w:t>4.2</w:t>
            </w:r>
            <w:r w:rsidR="00DE7A22">
              <w:rPr>
                <w:rFonts w:asciiTheme="minorHAnsi" w:eastAsiaTheme="minorEastAsia" w:hAnsiTheme="minorHAnsi" w:cstheme="minorBidi"/>
                <w:noProof/>
                <w:szCs w:val="22"/>
                <w:lang w:eastAsia="en-GB"/>
              </w:rPr>
              <w:tab/>
            </w:r>
            <w:r w:rsidR="00DE7A22" w:rsidRPr="00790AA3">
              <w:rPr>
                <w:rStyle w:val="Hyperlink"/>
                <w:noProof/>
              </w:rPr>
              <w:t>Equipment connection diagram using plan B</w:t>
            </w:r>
            <w:r w:rsidR="00DE7A22">
              <w:rPr>
                <w:noProof/>
                <w:webHidden/>
              </w:rPr>
              <w:tab/>
            </w:r>
            <w:r w:rsidR="00DE7A22">
              <w:rPr>
                <w:noProof/>
                <w:webHidden/>
              </w:rPr>
              <w:fldChar w:fldCharType="begin"/>
            </w:r>
            <w:r w:rsidR="00DE7A22">
              <w:rPr>
                <w:noProof/>
                <w:webHidden/>
              </w:rPr>
              <w:instrText xml:space="preserve"> PAGEREF _Toc493245955 \h </w:instrText>
            </w:r>
            <w:r w:rsidR="00DE7A22">
              <w:rPr>
                <w:noProof/>
                <w:webHidden/>
              </w:rPr>
            </w:r>
            <w:r w:rsidR="00DE7A22">
              <w:rPr>
                <w:noProof/>
                <w:webHidden/>
              </w:rPr>
              <w:fldChar w:fldCharType="separate"/>
            </w:r>
            <w:r w:rsidR="00DE7A22">
              <w:rPr>
                <w:noProof/>
                <w:webHidden/>
              </w:rPr>
              <w:t>11</w:t>
            </w:r>
            <w:r w:rsidR="00DE7A22">
              <w:rPr>
                <w:noProof/>
                <w:webHidden/>
              </w:rPr>
              <w:fldChar w:fldCharType="end"/>
            </w:r>
          </w:hyperlink>
        </w:p>
        <w:p w14:paraId="1030FE42" w14:textId="77777777" w:rsidR="00DE7A22" w:rsidRDefault="00B715FB">
          <w:pPr>
            <w:pStyle w:val="TOC1"/>
            <w:tabs>
              <w:tab w:val="left" w:pos="440"/>
              <w:tab w:val="right" w:leader="dot" w:pos="9016"/>
            </w:tabs>
            <w:rPr>
              <w:rFonts w:asciiTheme="minorHAnsi" w:eastAsiaTheme="minorEastAsia" w:hAnsiTheme="minorHAnsi" w:cstheme="minorBidi"/>
              <w:noProof/>
              <w:szCs w:val="22"/>
              <w:lang w:eastAsia="en-GB"/>
            </w:rPr>
          </w:pPr>
          <w:hyperlink w:anchor="_Toc493245956" w:history="1">
            <w:r w:rsidR="00DE7A22" w:rsidRPr="00790AA3">
              <w:rPr>
                <w:rStyle w:val="Hyperlink"/>
                <w:noProof/>
              </w:rPr>
              <w:t>5</w:t>
            </w:r>
            <w:r w:rsidR="00DE7A22">
              <w:rPr>
                <w:rFonts w:asciiTheme="minorHAnsi" w:eastAsiaTheme="minorEastAsia" w:hAnsiTheme="minorHAnsi" w:cstheme="minorBidi"/>
                <w:noProof/>
                <w:szCs w:val="22"/>
                <w:lang w:eastAsia="en-GB"/>
              </w:rPr>
              <w:tab/>
            </w:r>
            <w:r w:rsidR="00DE7A22" w:rsidRPr="00790AA3">
              <w:rPr>
                <w:rStyle w:val="Hyperlink"/>
                <w:noProof/>
              </w:rPr>
              <w:t>Range against errors generated</w:t>
            </w:r>
            <w:r w:rsidR="00DE7A22">
              <w:rPr>
                <w:noProof/>
                <w:webHidden/>
              </w:rPr>
              <w:tab/>
            </w:r>
            <w:r w:rsidR="00DE7A22">
              <w:rPr>
                <w:noProof/>
                <w:webHidden/>
              </w:rPr>
              <w:fldChar w:fldCharType="begin"/>
            </w:r>
            <w:r w:rsidR="00DE7A22">
              <w:rPr>
                <w:noProof/>
                <w:webHidden/>
              </w:rPr>
              <w:instrText xml:space="preserve"> PAGEREF _Toc493245956 \h </w:instrText>
            </w:r>
            <w:r w:rsidR="00DE7A22">
              <w:rPr>
                <w:noProof/>
                <w:webHidden/>
              </w:rPr>
            </w:r>
            <w:r w:rsidR="00DE7A22">
              <w:rPr>
                <w:noProof/>
                <w:webHidden/>
              </w:rPr>
              <w:fldChar w:fldCharType="separate"/>
            </w:r>
            <w:r w:rsidR="00DE7A22">
              <w:rPr>
                <w:noProof/>
                <w:webHidden/>
              </w:rPr>
              <w:t>11</w:t>
            </w:r>
            <w:r w:rsidR="00DE7A22">
              <w:rPr>
                <w:noProof/>
                <w:webHidden/>
              </w:rPr>
              <w:fldChar w:fldCharType="end"/>
            </w:r>
          </w:hyperlink>
        </w:p>
        <w:p w14:paraId="1030FE43" w14:textId="77777777" w:rsidR="00DE7A22" w:rsidRDefault="00B715FB">
          <w:pPr>
            <w:pStyle w:val="TOC1"/>
            <w:tabs>
              <w:tab w:val="left" w:pos="440"/>
              <w:tab w:val="right" w:leader="dot" w:pos="9016"/>
            </w:tabs>
            <w:rPr>
              <w:rFonts w:asciiTheme="minorHAnsi" w:eastAsiaTheme="minorEastAsia" w:hAnsiTheme="minorHAnsi" w:cstheme="minorBidi"/>
              <w:noProof/>
              <w:szCs w:val="22"/>
              <w:lang w:eastAsia="en-GB"/>
            </w:rPr>
          </w:pPr>
          <w:hyperlink w:anchor="_Toc493245957" w:history="1">
            <w:r w:rsidR="00DE7A22" w:rsidRPr="00790AA3">
              <w:rPr>
                <w:rStyle w:val="Hyperlink"/>
                <w:noProof/>
              </w:rPr>
              <w:t>6</w:t>
            </w:r>
            <w:r w:rsidR="00DE7A22">
              <w:rPr>
                <w:rFonts w:asciiTheme="minorHAnsi" w:eastAsiaTheme="minorEastAsia" w:hAnsiTheme="minorHAnsi" w:cstheme="minorBidi"/>
                <w:noProof/>
                <w:szCs w:val="22"/>
                <w:lang w:eastAsia="en-GB"/>
              </w:rPr>
              <w:tab/>
            </w:r>
            <w:r w:rsidR="00DE7A22" w:rsidRPr="00790AA3">
              <w:rPr>
                <w:rStyle w:val="Hyperlink"/>
                <w:noProof/>
              </w:rPr>
              <w:t>To be completed</w:t>
            </w:r>
            <w:r w:rsidR="00DE7A22">
              <w:rPr>
                <w:noProof/>
                <w:webHidden/>
              </w:rPr>
              <w:tab/>
            </w:r>
            <w:r w:rsidR="00DE7A22">
              <w:rPr>
                <w:noProof/>
                <w:webHidden/>
              </w:rPr>
              <w:fldChar w:fldCharType="begin"/>
            </w:r>
            <w:r w:rsidR="00DE7A22">
              <w:rPr>
                <w:noProof/>
                <w:webHidden/>
              </w:rPr>
              <w:instrText xml:space="preserve"> PAGEREF _Toc493245957 \h </w:instrText>
            </w:r>
            <w:r w:rsidR="00DE7A22">
              <w:rPr>
                <w:noProof/>
                <w:webHidden/>
              </w:rPr>
            </w:r>
            <w:r w:rsidR="00DE7A22">
              <w:rPr>
                <w:noProof/>
                <w:webHidden/>
              </w:rPr>
              <w:fldChar w:fldCharType="separate"/>
            </w:r>
            <w:r w:rsidR="00DE7A22">
              <w:rPr>
                <w:noProof/>
                <w:webHidden/>
              </w:rPr>
              <w:t>11</w:t>
            </w:r>
            <w:r w:rsidR="00DE7A22">
              <w:rPr>
                <w:noProof/>
                <w:webHidden/>
              </w:rPr>
              <w:fldChar w:fldCharType="end"/>
            </w:r>
          </w:hyperlink>
        </w:p>
        <w:p w14:paraId="1030FE44" w14:textId="77777777" w:rsidR="00DE7A22" w:rsidRDefault="00B715FB">
          <w:pPr>
            <w:pStyle w:val="TOC1"/>
            <w:tabs>
              <w:tab w:val="left" w:pos="440"/>
              <w:tab w:val="right" w:leader="dot" w:pos="9016"/>
            </w:tabs>
            <w:rPr>
              <w:rFonts w:asciiTheme="minorHAnsi" w:eastAsiaTheme="minorEastAsia" w:hAnsiTheme="minorHAnsi" w:cstheme="minorBidi"/>
              <w:noProof/>
              <w:szCs w:val="22"/>
              <w:lang w:eastAsia="en-GB"/>
            </w:rPr>
          </w:pPr>
          <w:hyperlink w:anchor="_Toc493245958" w:history="1">
            <w:r w:rsidR="00DE7A22" w:rsidRPr="00790AA3">
              <w:rPr>
                <w:rStyle w:val="Hyperlink"/>
                <w:noProof/>
              </w:rPr>
              <w:t>7</w:t>
            </w:r>
            <w:r w:rsidR="00DE7A22">
              <w:rPr>
                <w:rFonts w:asciiTheme="minorHAnsi" w:eastAsiaTheme="minorEastAsia" w:hAnsiTheme="minorHAnsi" w:cstheme="minorBidi"/>
                <w:noProof/>
                <w:szCs w:val="22"/>
                <w:lang w:eastAsia="en-GB"/>
              </w:rPr>
              <w:tab/>
            </w:r>
            <w:r w:rsidR="00DE7A22" w:rsidRPr="00790AA3">
              <w:rPr>
                <w:rStyle w:val="Hyperlink"/>
                <w:noProof/>
              </w:rPr>
              <w:t>amp hour batteries + wireless router + antenna</w:t>
            </w:r>
            <w:r w:rsidR="00DE7A22">
              <w:rPr>
                <w:noProof/>
                <w:webHidden/>
              </w:rPr>
              <w:tab/>
            </w:r>
            <w:r w:rsidR="00DE7A22">
              <w:rPr>
                <w:noProof/>
                <w:webHidden/>
              </w:rPr>
              <w:fldChar w:fldCharType="begin"/>
            </w:r>
            <w:r w:rsidR="00DE7A22">
              <w:rPr>
                <w:noProof/>
                <w:webHidden/>
              </w:rPr>
              <w:instrText xml:space="preserve"> PAGEREF _Toc493245958 \h </w:instrText>
            </w:r>
            <w:r w:rsidR="00DE7A22">
              <w:rPr>
                <w:noProof/>
                <w:webHidden/>
              </w:rPr>
            </w:r>
            <w:r w:rsidR="00DE7A22">
              <w:rPr>
                <w:noProof/>
                <w:webHidden/>
              </w:rPr>
              <w:fldChar w:fldCharType="separate"/>
            </w:r>
            <w:r w:rsidR="00DE7A22">
              <w:rPr>
                <w:noProof/>
                <w:webHidden/>
              </w:rPr>
              <w:t>12</w:t>
            </w:r>
            <w:r w:rsidR="00DE7A22">
              <w:rPr>
                <w:noProof/>
                <w:webHidden/>
              </w:rPr>
              <w:fldChar w:fldCharType="end"/>
            </w:r>
          </w:hyperlink>
        </w:p>
        <w:p w14:paraId="1030FE45" w14:textId="77777777" w:rsidR="00FF266D" w:rsidRDefault="00FF266D">
          <w:r>
            <w:rPr>
              <w:b/>
              <w:bCs/>
              <w:noProof/>
            </w:rPr>
            <w:fldChar w:fldCharType="end"/>
          </w:r>
        </w:p>
      </w:sdtContent>
    </w:sdt>
    <w:p w14:paraId="1030FE46" w14:textId="77777777" w:rsidR="00FF266D" w:rsidRDefault="00FF266D" w:rsidP="00FF266D">
      <w:pPr>
        <w:pStyle w:val="Heading1"/>
        <w:numPr>
          <w:ilvl w:val="0"/>
          <w:numId w:val="0"/>
        </w:numPr>
        <w:ind w:left="432"/>
        <w:sectPr w:rsidR="00FF266D" w:rsidSect="003C1DC4">
          <w:pgSz w:w="11906" w:h="16838"/>
          <w:pgMar w:top="1440" w:right="1440" w:bottom="1440" w:left="1440" w:header="708" w:footer="708" w:gutter="0"/>
          <w:pgNumType w:start="0"/>
          <w:cols w:space="708"/>
          <w:titlePg/>
          <w:docGrid w:linePitch="360"/>
        </w:sectPr>
      </w:pPr>
    </w:p>
    <w:p w14:paraId="1030FE47" w14:textId="77777777" w:rsidR="003C1DC4" w:rsidRDefault="003C1DC4" w:rsidP="00734A6A">
      <w:pPr>
        <w:pStyle w:val="Heading1"/>
      </w:pPr>
      <w:bookmarkStart w:id="0" w:name="_Toc493245942"/>
      <w:r w:rsidRPr="00734A6A">
        <w:lastRenderedPageBreak/>
        <w:t>Introduction</w:t>
      </w:r>
      <w:bookmarkEnd w:id="0"/>
    </w:p>
    <w:p w14:paraId="1030FE48" w14:textId="77777777" w:rsidR="003C1DC4" w:rsidRDefault="003C1DC4" w:rsidP="003C1DC4">
      <w:r>
        <w:t>This document contains a description of the telemetry equipment and specifications used in the undergraduate and postgraduate drive-by-noise assessment at MIRA proving ground.</w:t>
      </w:r>
    </w:p>
    <w:p w14:paraId="1030FE49" w14:textId="77777777" w:rsidR="00C838E6" w:rsidRDefault="00C838E6" w:rsidP="003C1DC4">
      <w:r>
        <w:t xml:space="preserve">MIRA proving ground has a short noise track where ISO362 measurements can be carried out. A sound pressure meter (measuring A-weighted sound pressure levels in dB[A]) is positioned to the side of the track. </w:t>
      </w:r>
    </w:p>
    <w:p w14:paraId="1030FE4A" w14:textId="77777777" w:rsidR="003C1DC4" w:rsidRDefault="00C838E6" w:rsidP="003C1DC4">
      <w:r>
        <w:t>Requirements: Record the sound pressure level of the vehicle as it passes, the entry and exit time of the vehicle in the test area and send this information in real time to a data logger onboard the vehicle.</w:t>
      </w:r>
    </w:p>
    <w:p w14:paraId="1030FE4B" w14:textId="77777777" w:rsidR="00C838E6" w:rsidRDefault="00C838E6" w:rsidP="003C1DC4">
      <w:r>
        <w:t>The sound pressure meters are Larson Davis LXT modules with a 2.5mm output jack (AC and DC is available as an output.</w:t>
      </w:r>
    </w:p>
    <w:p w14:paraId="1030FE4C" w14:textId="77777777" w:rsidR="0075713E" w:rsidRDefault="0075713E" w:rsidP="003C1DC4">
      <w:r>
        <w:t>Connectors should typically be LEMO latch type L.</w:t>
      </w:r>
    </w:p>
    <w:p w14:paraId="1030FE4D" w14:textId="77777777" w:rsidR="002A60EF" w:rsidRDefault="002A60EF" w:rsidP="00734A6A">
      <w:pPr>
        <w:pStyle w:val="Heading1"/>
      </w:pPr>
      <w:bookmarkStart w:id="1" w:name="_Toc493245943"/>
      <w:r>
        <w:t xml:space="preserve">Sound </w:t>
      </w:r>
      <w:r w:rsidRPr="00734A6A">
        <w:t>pressure</w:t>
      </w:r>
      <w:r>
        <w:t xml:space="preserve"> meter</w:t>
      </w:r>
      <w:bookmarkEnd w:id="1"/>
    </w:p>
    <w:p w14:paraId="1030FE4E" w14:textId="77777777" w:rsidR="002A60EF" w:rsidRDefault="00C101DE" w:rsidP="003C1DC4">
      <w:r>
        <w:t>The Larson Davis sound pressure meter is set to A-weighted, RMS averaged with linear, fast integration. Whilst the students start and stop the devices according to when they believe the vehicle is in the zone</w:t>
      </w:r>
      <w:r w:rsidR="00B61ECA">
        <w:t xml:space="preserve"> and thus saves the peak level</w:t>
      </w:r>
      <w:r>
        <w:t>, th</w:t>
      </w:r>
      <w:r w:rsidR="00B61ECA">
        <w:t xml:space="preserve">ere is an output jack which constantly outputs the </w:t>
      </w:r>
      <w:r w:rsidR="00BF2567">
        <w:t>sound pressure.</w:t>
      </w:r>
    </w:p>
    <w:tbl>
      <w:tblPr>
        <w:tblStyle w:val="LightList"/>
        <w:tblW w:w="0" w:type="auto"/>
        <w:tblLook w:val="04A0" w:firstRow="1" w:lastRow="0" w:firstColumn="1" w:lastColumn="0" w:noHBand="0" w:noVBand="1"/>
      </w:tblPr>
      <w:tblGrid>
        <w:gridCol w:w="4621"/>
        <w:gridCol w:w="4621"/>
      </w:tblGrid>
      <w:tr w:rsidR="00BF2567" w14:paraId="1030FE51" w14:textId="77777777" w:rsidTr="004571A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E4F" w14:textId="77777777" w:rsidR="00BF2567" w:rsidRDefault="00BF2567" w:rsidP="003C1DC4">
            <w:r>
              <w:t>Parameter</w:t>
            </w:r>
          </w:p>
        </w:tc>
        <w:tc>
          <w:tcPr>
            <w:tcW w:w="4621" w:type="dxa"/>
          </w:tcPr>
          <w:p w14:paraId="1030FE50" w14:textId="77777777" w:rsidR="00BF2567" w:rsidRDefault="00BF2567" w:rsidP="003C1DC4">
            <w:pPr>
              <w:cnfStyle w:val="100000000000" w:firstRow="1" w:lastRow="0" w:firstColumn="0" w:lastColumn="0" w:oddVBand="0" w:evenVBand="0" w:oddHBand="0" w:evenHBand="0" w:firstRowFirstColumn="0" w:firstRowLastColumn="0" w:lastRowFirstColumn="0" w:lastRowLastColumn="0"/>
            </w:pPr>
            <w:r>
              <w:t>Value</w:t>
            </w:r>
          </w:p>
        </w:tc>
      </w:tr>
      <w:tr w:rsidR="00BF2567" w14:paraId="1030FE56" w14:textId="77777777" w:rsidTr="004571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E52" w14:textId="77777777" w:rsidR="00BF2567" w:rsidRDefault="00BF2567" w:rsidP="003C1DC4">
            <w:r>
              <w:t>DC output voltage range [V]</w:t>
            </w:r>
          </w:p>
        </w:tc>
        <w:tc>
          <w:tcPr>
            <w:tcW w:w="4621" w:type="dxa"/>
          </w:tcPr>
          <w:p w14:paraId="1030FE53" w14:textId="77777777" w:rsidR="00BF2567" w:rsidRDefault="00BF2567" w:rsidP="003C1DC4">
            <w:pPr>
              <w:cnfStyle w:val="000000100000" w:firstRow="0" w:lastRow="0" w:firstColumn="0" w:lastColumn="0" w:oddVBand="0" w:evenVBand="0" w:oddHBand="1" w:evenHBand="0" w:firstRowFirstColumn="0" w:firstRowLastColumn="0" w:lastRowFirstColumn="0" w:lastRowLastColumn="0"/>
            </w:pPr>
            <w:r>
              <w:t>0-3 (0-300dB)</w:t>
            </w:r>
          </w:p>
          <w:p w14:paraId="1030FE54" w14:textId="77777777" w:rsidR="00BF2567" w:rsidRDefault="00BF2567" w:rsidP="003C1DC4">
            <w:pPr>
              <w:cnfStyle w:val="000000100000" w:firstRow="0" w:lastRow="0" w:firstColumn="0" w:lastColumn="0" w:oddVBand="0" w:evenVBand="0" w:oddHBand="1" w:evenHBand="0" w:firstRowFirstColumn="0" w:firstRowLastColumn="0" w:lastRowFirstColumn="0" w:lastRowLastColumn="0"/>
            </w:pPr>
            <w:r>
              <w:t>Due to the dB scale, V0 approximately SPL/100</w:t>
            </w:r>
          </w:p>
          <w:p w14:paraId="1030FE55" w14:textId="77777777" w:rsidR="00BF2567" w:rsidRDefault="00BF2567" w:rsidP="003C1DC4">
            <w:pPr>
              <w:cnfStyle w:val="000000100000" w:firstRow="0" w:lastRow="0" w:firstColumn="0" w:lastColumn="0" w:oddVBand="0" w:evenVBand="0" w:oddHBand="1" w:evenHBand="0" w:firstRowFirstColumn="0" w:firstRowLastColumn="0" w:lastRowFirstColumn="0" w:lastRowLastColumn="0"/>
            </w:pPr>
            <w:r>
              <w:t>Sensitivity = 0.01V/dB with resolution of 0.001V.</w:t>
            </w:r>
          </w:p>
        </w:tc>
      </w:tr>
      <w:tr w:rsidR="00BF2567" w14:paraId="1030FE59" w14:textId="77777777" w:rsidTr="004571AE">
        <w:tc>
          <w:tcPr>
            <w:cnfStyle w:val="001000000000" w:firstRow="0" w:lastRow="0" w:firstColumn="1" w:lastColumn="0" w:oddVBand="0" w:evenVBand="0" w:oddHBand="0" w:evenHBand="0" w:firstRowFirstColumn="0" w:firstRowLastColumn="0" w:lastRowFirstColumn="0" w:lastRowLastColumn="0"/>
            <w:tcW w:w="4621" w:type="dxa"/>
          </w:tcPr>
          <w:p w14:paraId="1030FE57" w14:textId="77777777" w:rsidR="00BF2567" w:rsidRDefault="00BF2567" w:rsidP="003C1DC4">
            <w:r>
              <w:t>DC output impedance</w:t>
            </w:r>
          </w:p>
        </w:tc>
        <w:tc>
          <w:tcPr>
            <w:tcW w:w="4621" w:type="dxa"/>
          </w:tcPr>
          <w:p w14:paraId="1030FE58" w14:textId="77777777" w:rsidR="00BF2567" w:rsidRDefault="00BF2567" w:rsidP="003C1DC4">
            <w:pPr>
              <w:cnfStyle w:val="000000000000" w:firstRow="0" w:lastRow="0" w:firstColumn="0" w:lastColumn="0" w:oddVBand="0" w:evenVBand="0" w:oddHBand="0" w:evenHBand="0" w:firstRowFirstColumn="0" w:firstRowLastColumn="0" w:lastRowFirstColumn="0" w:lastRowLastColumn="0"/>
            </w:pPr>
            <w:r>
              <w:t>3650 ohms</w:t>
            </w:r>
          </w:p>
        </w:tc>
      </w:tr>
      <w:tr w:rsidR="00BF2567" w14:paraId="1030FE5F" w14:textId="77777777" w:rsidTr="004571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E5A" w14:textId="77777777" w:rsidR="00BF2567" w:rsidRDefault="00BF2567" w:rsidP="003C1DC4">
            <w:r>
              <w:t>Connector</w:t>
            </w:r>
          </w:p>
        </w:tc>
        <w:tc>
          <w:tcPr>
            <w:tcW w:w="4621" w:type="dxa"/>
          </w:tcPr>
          <w:p w14:paraId="1030FE5B" w14:textId="77777777" w:rsidR="00BF2567" w:rsidRDefault="00BF2567" w:rsidP="003C1DC4">
            <w:pPr>
              <w:cnfStyle w:val="000000100000" w:firstRow="0" w:lastRow="0" w:firstColumn="0" w:lastColumn="0" w:oddVBand="0" w:evenVBand="0" w:oddHBand="1" w:evenHBand="0" w:firstRowFirstColumn="0" w:firstRowLastColumn="0" w:lastRowFirstColumn="0" w:lastRowLastColumn="0"/>
            </w:pPr>
            <w:r>
              <w:t>2.5mm stereo jack</w:t>
            </w:r>
          </w:p>
          <w:p w14:paraId="1030FE5C" w14:textId="77777777" w:rsidR="00BF2567" w:rsidRDefault="00BF2567" w:rsidP="003C1DC4">
            <w:pPr>
              <w:cnfStyle w:val="000000100000" w:firstRow="0" w:lastRow="0" w:firstColumn="0" w:lastColumn="0" w:oddVBand="0" w:evenVBand="0" w:oddHBand="1" w:evenHBand="0" w:firstRowFirstColumn="0" w:firstRowLastColumn="0" w:lastRowFirstColumn="0" w:lastRowLastColumn="0"/>
            </w:pPr>
            <w:r>
              <w:t>Tip: DC out</w:t>
            </w:r>
          </w:p>
          <w:p w14:paraId="1030FE5D" w14:textId="77777777" w:rsidR="00BF2567" w:rsidRDefault="00BF2567" w:rsidP="003C1DC4">
            <w:pPr>
              <w:cnfStyle w:val="000000100000" w:firstRow="0" w:lastRow="0" w:firstColumn="0" w:lastColumn="0" w:oddVBand="0" w:evenVBand="0" w:oddHBand="1" w:evenHBand="0" w:firstRowFirstColumn="0" w:firstRowLastColumn="0" w:lastRowFirstColumn="0" w:lastRowLastColumn="0"/>
            </w:pPr>
            <w:r>
              <w:t>Ring: AC out</w:t>
            </w:r>
          </w:p>
          <w:p w14:paraId="1030FE5E" w14:textId="77777777" w:rsidR="00BF2567" w:rsidRDefault="00BF2567" w:rsidP="003C1DC4">
            <w:pPr>
              <w:cnfStyle w:val="000000100000" w:firstRow="0" w:lastRow="0" w:firstColumn="0" w:lastColumn="0" w:oddVBand="0" w:evenVBand="0" w:oddHBand="1" w:evenHBand="0" w:firstRowFirstColumn="0" w:firstRowLastColumn="0" w:lastRowFirstColumn="0" w:lastRowLastColumn="0"/>
            </w:pPr>
            <w:r>
              <w:t>Sleeve: Ground</w:t>
            </w:r>
          </w:p>
        </w:tc>
      </w:tr>
    </w:tbl>
    <w:p w14:paraId="1030FE60" w14:textId="77777777" w:rsidR="00280875" w:rsidRPr="00280875" w:rsidRDefault="00280875" w:rsidP="00280875">
      <w:pPr>
        <w:pStyle w:val="Caption"/>
      </w:pPr>
      <w:r>
        <w:t xml:space="preserve">Table </w:t>
      </w:r>
      <w:fldSimple w:instr=" SEQ Table \* ARABIC ">
        <w:r w:rsidR="00DE7A22">
          <w:rPr>
            <w:noProof/>
          </w:rPr>
          <w:t>1</w:t>
        </w:r>
      </w:fldSimple>
      <w:r>
        <w:t>: Output socket on the sound pressure meter</w:t>
      </w:r>
    </w:p>
    <w:p w14:paraId="1030FE61" w14:textId="77777777" w:rsidR="000C17F0" w:rsidRDefault="000C17F0" w:rsidP="00B11171">
      <w:pPr>
        <w:pStyle w:val="Heading2"/>
      </w:pPr>
      <w:bookmarkStart w:id="2" w:name="_Toc493245944"/>
      <w:r>
        <w:t>Sound pressure meter connector to trackside transmitter cable</w:t>
      </w:r>
      <w:bookmarkEnd w:id="2"/>
    </w:p>
    <w:p w14:paraId="1030FE62" w14:textId="77777777" w:rsidR="000C17F0" w:rsidRDefault="000C17F0" w:rsidP="000C17F0">
      <w:r>
        <w:t xml:space="preserve">2.5mm stereo Jack (male) </w:t>
      </w:r>
      <w:r w:rsidR="00622CBC">
        <w:t xml:space="preserve">using DC and ground connections </w:t>
      </w:r>
      <w:r>
        <w:t xml:space="preserve">to </w:t>
      </w:r>
      <w:r w:rsidR="004E494F">
        <w:t xml:space="preserve">male </w:t>
      </w:r>
      <w:r>
        <w:t>LEMO latch connector (2 wires)</w:t>
      </w:r>
      <w:r w:rsidR="00622CBC">
        <w:t>.</w:t>
      </w:r>
    </w:p>
    <w:p w14:paraId="1030FE63" w14:textId="77777777" w:rsidR="003C4E05" w:rsidRDefault="003C4E05" w:rsidP="00B11171">
      <w:pPr>
        <w:pStyle w:val="Heading2"/>
      </w:pPr>
      <w:bookmarkStart w:id="3" w:name="_Toc493245945"/>
      <w:r>
        <w:t>Sound pressure meter power connector cable</w:t>
      </w:r>
      <w:bookmarkEnd w:id="3"/>
    </w:p>
    <w:p w14:paraId="1030FE64" w14:textId="77777777" w:rsidR="003C4E05" w:rsidRPr="003C4E05" w:rsidRDefault="003C4E05" w:rsidP="003C4E05">
      <w:r>
        <w:t>Male Mini USB to standard male USB (plugs into the sound pressure meter and USB socket on the car battery booster pack).</w:t>
      </w:r>
    </w:p>
    <w:p w14:paraId="1030FE65" w14:textId="77777777" w:rsidR="003C7F36" w:rsidRPr="00A27341" w:rsidRDefault="003C7F36" w:rsidP="00A27341">
      <w:pPr>
        <w:pStyle w:val="Heading1"/>
      </w:pPr>
      <w:bookmarkStart w:id="4" w:name="_Toc493245946"/>
      <w:r w:rsidRPr="00A27341">
        <w:t>Light gates (gate 1 and gate 2)</w:t>
      </w:r>
      <w:bookmarkEnd w:id="4"/>
    </w:p>
    <w:p w14:paraId="1030FE66" w14:textId="77777777" w:rsidR="003C7F36" w:rsidRDefault="00A27341" w:rsidP="003C7F36">
      <w:r>
        <w:t xml:space="preserve">Light gate specifications to be determined. </w:t>
      </w:r>
      <w:r w:rsidR="008B49E9">
        <w:t>Requires a width of beam to be broken of approximately 5metres. Output voltage between 0-5V</w:t>
      </w:r>
      <w:r w:rsidR="00FF266D">
        <w:t xml:space="preserve"> for use in the Arduino ADC</w:t>
      </w:r>
      <w:r w:rsidR="008B49E9">
        <w:t>.</w:t>
      </w:r>
    </w:p>
    <w:p w14:paraId="1030FE67" w14:textId="77777777" w:rsidR="00FF266D" w:rsidRDefault="00FF266D" w:rsidP="003C7F36">
      <w:r>
        <w:lastRenderedPageBreak/>
        <w:t>Power to be provided through the connecting cable (Arduino transmitter to gates) which comes from the battery booster pack.</w:t>
      </w:r>
    </w:p>
    <w:p w14:paraId="1030FE68" w14:textId="77777777" w:rsidR="00734A6A" w:rsidRDefault="00734A6A" w:rsidP="003C7F36">
      <w:r>
        <w:t>The light beam is transmitted and received by the same unit, using a reflector on one side of the track</w:t>
      </w:r>
      <w:r w:rsidR="00DA1BCC">
        <w:t>. A typical solution would be as shown:</w:t>
      </w:r>
    </w:p>
    <w:p w14:paraId="1030FE69" w14:textId="77777777" w:rsidR="00146210" w:rsidRDefault="00B715FB" w:rsidP="003C7F36">
      <w:pPr>
        <w:rPr>
          <w:rStyle w:val="Hyperlink"/>
        </w:rPr>
      </w:pPr>
      <w:hyperlink r:id="rId6" w:history="1">
        <w:r w:rsidR="00DA1BCC" w:rsidRPr="00B01A78">
          <w:rPr>
            <w:rStyle w:val="Hyperlink"/>
          </w:rPr>
          <w:t>http://uk.rs-online.com/web/p/photoelectric-sensors/5124640/</w:t>
        </w:r>
      </w:hyperlink>
    </w:p>
    <w:p w14:paraId="1030FE6A" w14:textId="77777777" w:rsidR="00034D6C" w:rsidRPr="00146210" w:rsidRDefault="00034D6C" w:rsidP="003C7F36">
      <w:pPr>
        <w:rPr>
          <w:color w:val="0000FF" w:themeColor="hyperlink"/>
          <w:u w:val="single"/>
        </w:rPr>
      </w:pPr>
      <w:r w:rsidRPr="00034D6C">
        <w:rPr>
          <w:color w:val="0000FF" w:themeColor="hyperlink"/>
          <w:u w:val="single"/>
        </w:rPr>
        <w:t>http://uk.farnell.com/schneider-electric-telemecanique/xuk1apanl2/photoelectric-sensor-7m-pnp/dp/2765982</w:t>
      </w:r>
    </w:p>
    <w:p w14:paraId="1030FE6B" w14:textId="77777777" w:rsidR="00DA1BCC" w:rsidRDefault="00146210" w:rsidP="00146210">
      <w:r>
        <w:t>It would need to operate at lower voltages however.</w:t>
      </w:r>
    </w:p>
    <w:p w14:paraId="1030FE6C" w14:textId="77777777" w:rsidR="00DA1BCC" w:rsidRDefault="00DA1BCC" w:rsidP="00C85139">
      <w:pPr>
        <w:jc w:val="center"/>
      </w:pPr>
      <w:r>
        <w:rPr>
          <w:noProof/>
          <w:lang w:eastAsia="en-GB"/>
        </w:rPr>
        <w:drawing>
          <wp:inline distT="0" distB="0" distL="0" distR="0" wp14:anchorId="1030FF9C" wp14:editId="1030FF9D">
            <wp:extent cx="1976939" cy="3514725"/>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0111_132455950.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984792" cy="3528687"/>
                    </a:xfrm>
                    <a:prstGeom prst="rect">
                      <a:avLst/>
                    </a:prstGeom>
                  </pic:spPr>
                </pic:pic>
              </a:graphicData>
            </a:graphic>
          </wp:inline>
        </w:drawing>
      </w:r>
      <w:r>
        <w:rPr>
          <w:noProof/>
          <w:lang w:eastAsia="en-GB"/>
        </w:rPr>
        <w:drawing>
          <wp:inline distT="0" distB="0" distL="0" distR="0" wp14:anchorId="1030FF9E" wp14:editId="1030FF9F">
            <wp:extent cx="2409825" cy="3534410"/>
            <wp:effectExtent l="0" t="0" r="9525"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0111_132450891.jpg"/>
                    <pic:cNvPicPr/>
                  </pic:nvPicPr>
                  <pic:blipFill rotWithShape="1">
                    <a:blip r:embed="rId8" cstate="print">
                      <a:extLst>
                        <a:ext uri="{28A0092B-C50C-407E-A947-70E740481C1C}">
                          <a14:useLocalDpi xmlns:a14="http://schemas.microsoft.com/office/drawing/2010/main" val="0"/>
                        </a:ext>
                      </a:extLst>
                    </a:blip>
                    <a:srcRect l="5522" t="12595" r="2454" b="11488"/>
                    <a:stretch/>
                  </pic:blipFill>
                  <pic:spPr bwMode="auto">
                    <a:xfrm>
                      <a:off x="0" y="0"/>
                      <a:ext cx="2414431" cy="3541166"/>
                    </a:xfrm>
                    <a:prstGeom prst="rect">
                      <a:avLst/>
                    </a:prstGeom>
                    <a:ln>
                      <a:noFill/>
                    </a:ln>
                    <a:extLst>
                      <a:ext uri="{53640926-AAD7-44D8-BBD7-CCE9431645EC}">
                        <a14:shadowObscured xmlns:a14="http://schemas.microsoft.com/office/drawing/2010/main"/>
                      </a:ext>
                    </a:extLst>
                  </pic:spPr>
                </pic:pic>
              </a:graphicData>
            </a:graphic>
          </wp:inline>
        </w:drawing>
      </w:r>
    </w:p>
    <w:p w14:paraId="1030FE6D" w14:textId="77777777" w:rsidR="0040691B" w:rsidRDefault="0040691B" w:rsidP="0040691B">
      <w:pPr>
        <w:pStyle w:val="Caption"/>
      </w:pPr>
      <w:r>
        <w:t xml:space="preserve">Figure </w:t>
      </w:r>
      <w:fldSimple w:instr=" SEQ Figure \* ARABIC ">
        <w:r w:rsidR="00DE7A22">
          <w:rPr>
            <w:noProof/>
          </w:rPr>
          <w:t>1</w:t>
        </w:r>
      </w:fldSimple>
      <w:r>
        <w:t>: Proposed on track gate hardware</w:t>
      </w:r>
    </w:p>
    <w:p w14:paraId="1030FE6E" w14:textId="77777777" w:rsidR="00A27341" w:rsidRDefault="00A27341" w:rsidP="00A27341">
      <w:pPr>
        <w:pStyle w:val="Heading2"/>
      </w:pPr>
      <w:bookmarkStart w:id="5" w:name="_Toc493245947"/>
      <w:r>
        <w:t>Cable from track transmitter to gate 1 (duplicate for gate 2)</w:t>
      </w:r>
      <w:bookmarkEnd w:id="5"/>
    </w:p>
    <w:p w14:paraId="1030FE6F" w14:textId="77777777" w:rsidR="00A27341" w:rsidRDefault="00A27341" w:rsidP="003C7F36">
      <w:r>
        <w:t>Male LEMO latch connector on transmitter box (3 wire), +12V or +9V, GND, V0, to Male LEMO latch connector on Gate box.</w:t>
      </w:r>
    </w:p>
    <w:p w14:paraId="1030FE70" w14:textId="77777777" w:rsidR="00734A6A" w:rsidRDefault="00734A6A" w:rsidP="003C7F36">
      <w:r>
        <w:t>Estimated length of cable ~ 16m</w:t>
      </w:r>
      <w:r w:rsidR="00615A57">
        <w:t>.</w:t>
      </w:r>
    </w:p>
    <w:p w14:paraId="1030FE71" w14:textId="77777777" w:rsidR="00F41AFA" w:rsidRDefault="00F41AFA" w:rsidP="003C7F36"/>
    <w:p w14:paraId="1030FE72" w14:textId="77777777" w:rsidR="00F41AFA" w:rsidRDefault="00F41AFA" w:rsidP="003C7F36">
      <w:r>
        <w:t xml:space="preserve">Power </w:t>
      </w:r>
      <w:r w:rsidR="00146210">
        <w:t>consumption</w:t>
      </w:r>
      <w:r>
        <w:t xml:space="preserve"> ~ 200mAmps.</w:t>
      </w:r>
    </w:p>
    <w:p w14:paraId="1030FE73" w14:textId="77777777" w:rsidR="00F41AFA" w:rsidRPr="003C7F36" w:rsidRDefault="00F41AFA" w:rsidP="003C7F36"/>
    <w:p w14:paraId="1030FE74" w14:textId="77777777" w:rsidR="003C4E05" w:rsidRPr="00B11171" w:rsidRDefault="001F16FE" w:rsidP="00B11171">
      <w:pPr>
        <w:pStyle w:val="Heading1"/>
      </w:pPr>
      <w:bookmarkStart w:id="6" w:name="_Toc493245948"/>
      <w:r w:rsidRPr="00B11171">
        <w:t>Telemetry radio options</w:t>
      </w:r>
      <w:bookmarkEnd w:id="6"/>
    </w:p>
    <w:p w14:paraId="1030FE75" w14:textId="77777777" w:rsidR="001F16FE" w:rsidRDefault="001F16FE" w:rsidP="001F16FE">
      <w:pPr>
        <w:pStyle w:val="ListParagraph"/>
        <w:numPr>
          <w:ilvl w:val="0"/>
          <w:numId w:val="3"/>
        </w:numPr>
      </w:pPr>
      <w:r>
        <w:t>Plan A: Trackside radio to in car receiver (no other substantial equipment)</w:t>
      </w:r>
    </w:p>
    <w:p w14:paraId="1030FE76" w14:textId="77777777" w:rsidR="001F16FE" w:rsidRDefault="001F16FE" w:rsidP="001F16FE">
      <w:pPr>
        <w:pStyle w:val="ListParagraph"/>
        <w:numPr>
          <w:ilvl w:val="0"/>
          <w:numId w:val="3"/>
        </w:numPr>
      </w:pPr>
      <w:r>
        <w:lastRenderedPageBreak/>
        <w:t>Plan B: Trackside radio to other trackside radio receiver. This latter is connected to a National Instruments Ethernet voltage acquisition system and communication to the car is via 2.4GHz wireless router.</w:t>
      </w:r>
    </w:p>
    <w:p w14:paraId="1030FE77" w14:textId="77777777" w:rsidR="00266CD6" w:rsidRPr="00B11171" w:rsidRDefault="00266CD6" w:rsidP="00B11171">
      <w:pPr>
        <w:pStyle w:val="Heading2"/>
      </w:pPr>
      <w:bookmarkStart w:id="7" w:name="_Toc493245949"/>
      <w:r w:rsidRPr="00B11171">
        <w:t>Equipment connection diagram using plan A</w:t>
      </w:r>
      <w:bookmarkEnd w:id="7"/>
    </w:p>
    <w:p w14:paraId="1030FE78" w14:textId="77777777" w:rsidR="00266CD6" w:rsidRDefault="00CA024A" w:rsidP="00CA024A">
      <w:pPr>
        <w:jc w:val="center"/>
      </w:pPr>
      <w:r>
        <w:rPr>
          <w:noProof/>
          <w:lang w:eastAsia="en-GB"/>
        </w:rPr>
        <w:drawing>
          <wp:inline distT="0" distB="0" distL="0" distR="0" wp14:anchorId="1030FFA0" wp14:editId="1030FFA1">
            <wp:extent cx="7519046" cy="5638350"/>
            <wp:effectExtent l="6985"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quipmentSchematicPlanA_Track.gif"/>
                    <pic:cNvPicPr/>
                  </pic:nvPicPr>
                  <pic:blipFill>
                    <a:blip r:embed="rId9">
                      <a:extLst>
                        <a:ext uri="{28A0092B-C50C-407E-A947-70E740481C1C}">
                          <a14:useLocalDpi xmlns:a14="http://schemas.microsoft.com/office/drawing/2010/main" val="0"/>
                        </a:ext>
                      </a:extLst>
                    </a:blip>
                    <a:stretch>
                      <a:fillRect/>
                    </a:stretch>
                  </pic:blipFill>
                  <pic:spPr>
                    <a:xfrm rot="16200000">
                      <a:off x="0" y="0"/>
                      <a:ext cx="7519669" cy="5638817"/>
                    </a:xfrm>
                    <a:prstGeom prst="rect">
                      <a:avLst/>
                    </a:prstGeom>
                  </pic:spPr>
                </pic:pic>
              </a:graphicData>
            </a:graphic>
          </wp:inline>
        </w:drawing>
      </w:r>
    </w:p>
    <w:p w14:paraId="1030FE79" w14:textId="77777777" w:rsidR="0040691B" w:rsidRDefault="0040691B" w:rsidP="0040691B">
      <w:pPr>
        <w:pStyle w:val="Caption"/>
      </w:pPr>
      <w:r>
        <w:t xml:space="preserve">Figure </w:t>
      </w:r>
      <w:fldSimple w:instr=" SEQ Figure \* ARABIC ">
        <w:r w:rsidR="00DE7A22">
          <w:rPr>
            <w:noProof/>
          </w:rPr>
          <w:t>2</w:t>
        </w:r>
      </w:fldSimple>
      <w:r>
        <w:t>: Plan A - On track hardware</w:t>
      </w:r>
    </w:p>
    <w:p w14:paraId="1030FE7A" w14:textId="77777777" w:rsidR="0040691B" w:rsidRDefault="0040691B" w:rsidP="00CA024A">
      <w:pPr>
        <w:jc w:val="center"/>
      </w:pPr>
    </w:p>
    <w:p w14:paraId="1030FE7B" w14:textId="77777777" w:rsidR="007C73F0" w:rsidRDefault="007C73F0" w:rsidP="00CA024A">
      <w:pPr>
        <w:jc w:val="center"/>
      </w:pPr>
      <w:r>
        <w:rPr>
          <w:noProof/>
          <w:lang w:eastAsia="en-GB"/>
        </w:rPr>
        <w:drawing>
          <wp:inline distT="0" distB="0" distL="0" distR="0" wp14:anchorId="1030FFA2" wp14:editId="1030FFA3">
            <wp:extent cx="7774574" cy="583136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quipmentSchematicPlanA_Car.gif"/>
                    <pic:cNvPicPr/>
                  </pic:nvPicPr>
                  <pic:blipFill>
                    <a:blip r:embed="rId10">
                      <a:extLst>
                        <a:ext uri="{28A0092B-C50C-407E-A947-70E740481C1C}">
                          <a14:useLocalDpi xmlns:a14="http://schemas.microsoft.com/office/drawing/2010/main" val="0"/>
                        </a:ext>
                      </a:extLst>
                    </a:blip>
                    <a:stretch>
                      <a:fillRect/>
                    </a:stretch>
                  </pic:blipFill>
                  <pic:spPr>
                    <a:xfrm rot="16200000">
                      <a:off x="0" y="0"/>
                      <a:ext cx="7764846" cy="5824066"/>
                    </a:xfrm>
                    <a:prstGeom prst="rect">
                      <a:avLst/>
                    </a:prstGeom>
                  </pic:spPr>
                </pic:pic>
              </a:graphicData>
            </a:graphic>
          </wp:inline>
        </w:drawing>
      </w:r>
    </w:p>
    <w:p w14:paraId="1030FE7C" w14:textId="77777777" w:rsidR="0040691B" w:rsidRDefault="0040691B" w:rsidP="0040691B">
      <w:pPr>
        <w:pStyle w:val="Caption"/>
      </w:pPr>
      <w:r>
        <w:t xml:space="preserve">Figure </w:t>
      </w:r>
      <w:fldSimple w:instr=" SEQ Figure \* ARABIC ">
        <w:r w:rsidR="00DE7A22">
          <w:rPr>
            <w:noProof/>
          </w:rPr>
          <w:t>3</w:t>
        </w:r>
      </w:fldSimple>
      <w:r>
        <w:t>: Plan A – In car hardware</w:t>
      </w:r>
    </w:p>
    <w:p w14:paraId="1030FE7D" w14:textId="77777777" w:rsidR="0040691B" w:rsidRPr="00266CD6" w:rsidRDefault="0040691B" w:rsidP="00CA024A">
      <w:pPr>
        <w:jc w:val="center"/>
      </w:pPr>
    </w:p>
    <w:p w14:paraId="1030FE7E" w14:textId="77777777" w:rsidR="001F16FE" w:rsidRDefault="001F16FE" w:rsidP="00B11171">
      <w:pPr>
        <w:pStyle w:val="Heading3"/>
      </w:pPr>
      <w:bookmarkStart w:id="8" w:name="_Toc493245950"/>
      <w:r w:rsidRPr="00726188">
        <w:lastRenderedPageBreak/>
        <w:t>Telemetry</w:t>
      </w:r>
      <w:r>
        <w:t xml:space="preserve"> radios using plan A</w:t>
      </w:r>
      <w:r w:rsidR="00D90B41">
        <w:t>: Track setup</w:t>
      </w:r>
      <w:bookmarkEnd w:id="8"/>
    </w:p>
    <w:p w14:paraId="1030FE7F" w14:textId="77777777" w:rsidR="001A53C2" w:rsidRDefault="001A53C2" w:rsidP="006F1CEF">
      <w:r>
        <w:t xml:space="preserve">To communicate between the </w:t>
      </w:r>
      <w:r w:rsidR="00622CBC">
        <w:t xml:space="preserve">track and the car (sound pressure meter readings and the track entry and exit point status (called gates 1 and 2 respectively), two telemetry radios are employed, using 2.4GHz serial data </w:t>
      </w:r>
      <w:proofErr w:type="spellStart"/>
      <w:r w:rsidR="00622CBC">
        <w:t>XBee</w:t>
      </w:r>
      <w:proofErr w:type="spellEnd"/>
      <w:r w:rsidR="00622CBC">
        <w:t xml:space="preserve"> radios.</w:t>
      </w:r>
    </w:p>
    <w:p w14:paraId="1030FE80" w14:textId="77777777" w:rsidR="00B90A5E" w:rsidRDefault="001A53C2" w:rsidP="006F1CEF">
      <w:r>
        <w:t xml:space="preserve">The </w:t>
      </w:r>
      <w:r w:rsidR="00622CBC">
        <w:t xml:space="preserve">overall box </w:t>
      </w:r>
      <w:r>
        <w:t>d</w:t>
      </w:r>
      <w:r w:rsidR="00B90A5E">
        <w:t xml:space="preserve">evices are </w:t>
      </w:r>
      <w:r w:rsidR="00622CBC">
        <w:t xml:space="preserve">an </w:t>
      </w:r>
      <w:r w:rsidR="00B90A5E">
        <w:t xml:space="preserve">Arduino Uno </w:t>
      </w:r>
      <w:r w:rsidR="00622CBC">
        <w:t xml:space="preserve">board </w:t>
      </w:r>
      <w:r w:rsidR="00B90A5E">
        <w:t>w</w:t>
      </w:r>
      <w:r w:rsidR="0064456C">
        <w:t xml:space="preserve">ith </w:t>
      </w:r>
      <w:proofErr w:type="spellStart"/>
      <w:r w:rsidR="0064456C">
        <w:t>XBee</w:t>
      </w:r>
      <w:proofErr w:type="spellEnd"/>
      <w:r w:rsidR="0064456C">
        <w:t xml:space="preserve"> </w:t>
      </w:r>
      <w:r w:rsidR="00622CBC">
        <w:t xml:space="preserve">wireless proto </w:t>
      </w:r>
      <w:r w:rsidR="0064456C">
        <w:t xml:space="preserve">shield and </w:t>
      </w:r>
      <w:proofErr w:type="spellStart"/>
      <w:r w:rsidR="0064456C">
        <w:t>XBee</w:t>
      </w:r>
      <w:proofErr w:type="spellEnd"/>
      <w:r w:rsidR="0064456C">
        <w:t xml:space="preserve"> S2C</w:t>
      </w:r>
      <w:r w:rsidR="00B90A5E">
        <w:t xml:space="preserve"> radio.</w:t>
      </w:r>
      <w:r w:rsidR="00BA5978">
        <w:t xml:space="preserve"> In order to determine the sound pressure level, an additional ADC board is used [ADS1115].</w:t>
      </w:r>
    </w:p>
    <w:p w14:paraId="1030FE81" w14:textId="77777777" w:rsidR="00BA5978" w:rsidRDefault="00BA5978" w:rsidP="006F1CEF">
      <w:r>
        <w:t>The exterior of the box has the following:</w:t>
      </w:r>
    </w:p>
    <w:tbl>
      <w:tblPr>
        <w:tblStyle w:val="LightList"/>
        <w:tblW w:w="0" w:type="auto"/>
        <w:tblLook w:val="04A0" w:firstRow="1" w:lastRow="0" w:firstColumn="1" w:lastColumn="0" w:noHBand="0" w:noVBand="1"/>
      </w:tblPr>
      <w:tblGrid>
        <w:gridCol w:w="4621"/>
        <w:gridCol w:w="4621"/>
      </w:tblGrid>
      <w:tr w:rsidR="00BA5978" w14:paraId="1030FE84" w14:textId="77777777" w:rsidTr="00451CA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E82" w14:textId="77777777" w:rsidR="00BA5978" w:rsidRDefault="00BA5978" w:rsidP="006F1CEF">
            <w:r>
              <w:t>Equipment</w:t>
            </w:r>
          </w:p>
        </w:tc>
        <w:tc>
          <w:tcPr>
            <w:tcW w:w="4621" w:type="dxa"/>
          </w:tcPr>
          <w:p w14:paraId="1030FE83" w14:textId="77777777" w:rsidR="00BA5978" w:rsidRDefault="00BA5978" w:rsidP="006F1CEF">
            <w:pPr>
              <w:cnfStyle w:val="100000000000" w:firstRow="1" w:lastRow="0" w:firstColumn="0" w:lastColumn="0" w:oddVBand="0" w:evenVBand="0" w:oddHBand="0" w:evenHBand="0" w:firstRowFirstColumn="0" w:firstRowLastColumn="0" w:lastRowFirstColumn="0" w:lastRowLastColumn="0"/>
            </w:pPr>
            <w:r>
              <w:t>Specification</w:t>
            </w:r>
          </w:p>
        </w:tc>
      </w:tr>
      <w:tr w:rsidR="00BA5978" w14:paraId="1030FE87" w14:textId="77777777" w:rsidTr="00451C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E85" w14:textId="77777777" w:rsidR="00BA5978" w:rsidRDefault="007900D4" w:rsidP="006F1CEF">
            <w:r>
              <w:t>12V</w:t>
            </w:r>
            <w:r w:rsidR="009D33E4">
              <w:t xml:space="preserve"> DC input.</w:t>
            </w:r>
          </w:p>
        </w:tc>
        <w:tc>
          <w:tcPr>
            <w:tcW w:w="4621" w:type="dxa"/>
          </w:tcPr>
          <w:p w14:paraId="1030FE86" w14:textId="77777777" w:rsidR="00BA5978" w:rsidRDefault="00237DF5" w:rsidP="00237DF5">
            <w:pPr>
              <w:cnfStyle w:val="000000100000" w:firstRow="0" w:lastRow="0" w:firstColumn="0" w:lastColumn="0" w:oddVBand="0" w:evenVBand="0" w:oddHBand="1" w:evenHBand="0" w:firstRowFirstColumn="0" w:firstRowLastColumn="0" w:lastRowFirstColumn="0" w:lastRowLastColumn="0"/>
            </w:pPr>
            <w:r>
              <w:t>Female</w:t>
            </w:r>
            <w:r w:rsidR="009D33E4">
              <w:t xml:space="preserve"> </w:t>
            </w:r>
            <w:proofErr w:type="spellStart"/>
            <w:r w:rsidR="009D33E4">
              <w:t>Lemo</w:t>
            </w:r>
            <w:proofErr w:type="spellEnd"/>
            <w:r w:rsidR="009D33E4">
              <w:t xml:space="preserve"> latch connector (2 wire).</w:t>
            </w:r>
          </w:p>
        </w:tc>
      </w:tr>
      <w:tr w:rsidR="00BA5978" w14:paraId="1030FE8A" w14:textId="77777777" w:rsidTr="00451CA1">
        <w:tc>
          <w:tcPr>
            <w:cnfStyle w:val="001000000000" w:firstRow="0" w:lastRow="0" w:firstColumn="1" w:lastColumn="0" w:oddVBand="0" w:evenVBand="0" w:oddHBand="0" w:evenHBand="0" w:firstRowFirstColumn="0" w:firstRowLastColumn="0" w:lastRowFirstColumn="0" w:lastRowLastColumn="0"/>
            <w:tcW w:w="4621" w:type="dxa"/>
          </w:tcPr>
          <w:p w14:paraId="1030FE88" w14:textId="77777777" w:rsidR="00BA5978" w:rsidRDefault="00237DF5" w:rsidP="006F1CEF">
            <w:r>
              <w:t>Power switch.</w:t>
            </w:r>
          </w:p>
        </w:tc>
        <w:tc>
          <w:tcPr>
            <w:tcW w:w="4621" w:type="dxa"/>
          </w:tcPr>
          <w:p w14:paraId="1030FE89" w14:textId="77777777" w:rsidR="00BA5978" w:rsidRDefault="00237DF5" w:rsidP="006F1CEF">
            <w:pPr>
              <w:cnfStyle w:val="000000000000" w:firstRow="0" w:lastRow="0" w:firstColumn="0" w:lastColumn="0" w:oddVBand="0" w:evenVBand="0" w:oddHBand="0" w:evenHBand="0" w:firstRowFirstColumn="0" w:firstRowLastColumn="0" w:lastRowFirstColumn="0" w:lastRowLastColumn="0"/>
            </w:pPr>
            <w:r>
              <w:t>On / off.</w:t>
            </w:r>
          </w:p>
        </w:tc>
      </w:tr>
      <w:tr w:rsidR="00BA5978" w14:paraId="1030FE8D" w14:textId="77777777" w:rsidTr="00451C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E8B" w14:textId="77777777" w:rsidR="00BA5978" w:rsidRDefault="00237DF5" w:rsidP="006F1CEF">
            <w:r>
              <w:t>LED1</w:t>
            </w:r>
          </w:p>
        </w:tc>
        <w:tc>
          <w:tcPr>
            <w:tcW w:w="4621" w:type="dxa"/>
          </w:tcPr>
          <w:p w14:paraId="1030FE8C" w14:textId="77777777" w:rsidR="00BA5978" w:rsidRDefault="00237DF5" w:rsidP="006F1CEF">
            <w:pPr>
              <w:cnfStyle w:val="000000100000" w:firstRow="0" w:lastRow="0" w:firstColumn="0" w:lastColumn="0" w:oddVBand="0" w:evenVBand="0" w:oddHBand="1" w:evenHBand="0" w:firstRowFirstColumn="0" w:firstRowLastColumn="0" w:lastRowFirstColumn="0" w:lastRowLastColumn="0"/>
            </w:pPr>
            <w:r>
              <w:t xml:space="preserve">Simple led </w:t>
            </w:r>
          </w:p>
        </w:tc>
      </w:tr>
      <w:tr w:rsidR="00BA5978" w14:paraId="1030FE90" w14:textId="77777777" w:rsidTr="00451CA1">
        <w:tc>
          <w:tcPr>
            <w:cnfStyle w:val="001000000000" w:firstRow="0" w:lastRow="0" w:firstColumn="1" w:lastColumn="0" w:oddVBand="0" w:evenVBand="0" w:oddHBand="0" w:evenHBand="0" w:firstRowFirstColumn="0" w:firstRowLastColumn="0" w:lastRowFirstColumn="0" w:lastRowLastColumn="0"/>
            <w:tcW w:w="4621" w:type="dxa"/>
          </w:tcPr>
          <w:p w14:paraId="1030FE8E" w14:textId="77777777" w:rsidR="00BA5978" w:rsidRDefault="00237DF5" w:rsidP="006F1CEF">
            <w:r>
              <w:t>LED2</w:t>
            </w:r>
          </w:p>
        </w:tc>
        <w:tc>
          <w:tcPr>
            <w:tcW w:w="4621" w:type="dxa"/>
          </w:tcPr>
          <w:p w14:paraId="1030FE8F" w14:textId="77777777" w:rsidR="00BA5978" w:rsidRDefault="00237DF5" w:rsidP="006F1CEF">
            <w:pPr>
              <w:cnfStyle w:val="000000000000" w:firstRow="0" w:lastRow="0" w:firstColumn="0" w:lastColumn="0" w:oddVBand="0" w:evenVBand="0" w:oddHBand="0" w:evenHBand="0" w:firstRowFirstColumn="0" w:firstRowLastColumn="0" w:lastRowFirstColumn="0" w:lastRowLastColumn="0"/>
            </w:pPr>
            <w:r>
              <w:t>Simple led</w:t>
            </w:r>
          </w:p>
        </w:tc>
      </w:tr>
      <w:tr w:rsidR="00237DF5" w14:paraId="1030FE93" w14:textId="77777777" w:rsidTr="00451C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E91" w14:textId="77777777" w:rsidR="00237DF5" w:rsidRDefault="00237DF5" w:rsidP="00BE3556">
            <w:r>
              <w:t>Gate 1 connections</w:t>
            </w:r>
          </w:p>
        </w:tc>
        <w:tc>
          <w:tcPr>
            <w:tcW w:w="4621" w:type="dxa"/>
          </w:tcPr>
          <w:p w14:paraId="1030FE92" w14:textId="77777777" w:rsidR="00237DF5" w:rsidRDefault="00237DF5" w:rsidP="00237DF5">
            <w:pPr>
              <w:cnfStyle w:val="000000100000" w:firstRow="0" w:lastRow="0" w:firstColumn="0" w:lastColumn="0" w:oddVBand="0" w:evenVBand="0" w:oddHBand="1" w:evenHBand="0" w:firstRowFirstColumn="0" w:firstRowLastColumn="0" w:lastRowFirstColumn="0" w:lastRowLastColumn="0"/>
            </w:pPr>
            <w:r>
              <w:t xml:space="preserve">Female </w:t>
            </w:r>
            <w:proofErr w:type="spellStart"/>
            <w:r>
              <w:t>Lemo</w:t>
            </w:r>
            <w:proofErr w:type="spellEnd"/>
            <w:r>
              <w:t xml:space="preserve"> (4 wire)</w:t>
            </w:r>
          </w:p>
        </w:tc>
      </w:tr>
      <w:tr w:rsidR="00237DF5" w14:paraId="1030FE96" w14:textId="77777777" w:rsidTr="00451CA1">
        <w:tc>
          <w:tcPr>
            <w:cnfStyle w:val="001000000000" w:firstRow="0" w:lastRow="0" w:firstColumn="1" w:lastColumn="0" w:oddVBand="0" w:evenVBand="0" w:oddHBand="0" w:evenHBand="0" w:firstRowFirstColumn="0" w:firstRowLastColumn="0" w:lastRowFirstColumn="0" w:lastRowLastColumn="0"/>
            <w:tcW w:w="4621" w:type="dxa"/>
          </w:tcPr>
          <w:p w14:paraId="1030FE94" w14:textId="77777777" w:rsidR="00237DF5" w:rsidRDefault="00237DF5" w:rsidP="00BE3556">
            <w:r>
              <w:t>Gate 2 connections</w:t>
            </w:r>
          </w:p>
        </w:tc>
        <w:tc>
          <w:tcPr>
            <w:tcW w:w="4621" w:type="dxa"/>
          </w:tcPr>
          <w:p w14:paraId="1030FE95" w14:textId="77777777" w:rsidR="00237DF5" w:rsidRDefault="00237DF5" w:rsidP="00BE3556">
            <w:pPr>
              <w:cnfStyle w:val="000000000000" w:firstRow="0" w:lastRow="0" w:firstColumn="0" w:lastColumn="0" w:oddVBand="0" w:evenVBand="0" w:oddHBand="0" w:evenHBand="0" w:firstRowFirstColumn="0" w:firstRowLastColumn="0" w:lastRowFirstColumn="0" w:lastRowLastColumn="0"/>
            </w:pPr>
            <w:r>
              <w:t xml:space="preserve">Female </w:t>
            </w:r>
            <w:proofErr w:type="spellStart"/>
            <w:r>
              <w:t>Lemo</w:t>
            </w:r>
            <w:proofErr w:type="spellEnd"/>
            <w:r>
              <w:t xml:space="preserve"> (4 wire)</w:t>
            </w:r>
          </w:p>
        </w:tc>
      </w:tr>
      <w:tr w:rsidR="00237DF5" w14:paraId="1030FE99" w14:textId="77777777" w:rsidTr="00451C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E97" w14:textId="77777777" w:rsidR="00237DF5" w:rsidRDefault="00D525A0" w:rsidP="00BE3556">
            <w:r>
              <w:t>Sound pressure meter</w:t>
            </w:r>
          </w:p>
        </w:tc>
        <w:tc>
          <w:tcPr>
            <w:tcW w:w="4621" w:type="dxa"/>
          </w:tcPr>
          <w:p w14:paraId="1030FE98" w14:textId="77777777" w:rsidR="00237DF5" w:rsidRDefault="00D525A0" w:rsidP="00BE3556">
            <w:pPr>
              <w:cnfStyle w:val="000000100000" w:firstRow="0" w:lastRow="0" w:firstColumn="0" w:lastColumn="0" w:oddVBand="0" w:evenVBand="0" w:oddHBand="1" w:evenHBand="0" w:firstRowFirstColumn="0" w:firstRowLastColumn="0" w:lastRowFirstColumn="0" w:lastRowLastColumn="0"/>
            </w:pPr>
            <w:r>
              <w:t xml:space="preserve">Female </w:t>
            </w:r>
            <w:proofErr w:type="spellStart"/>
            <w:r>
              <w:t>Lemo</w:t>
            </w:r>
            <w:proofErr w:type="spellEnd"/>
            <w:r>
              <w:t xml:space="preserve"> (2 wire)</w:t>
            </w:r>
          </w:p>
        </w:tc>
      </w:tr>
    </w:tbl>
    <w:p w14:paraId="1030FE9A" w14:textId="77777777" w:rsidR="00CC3D90" w:rsidRPr="00280875" w:rsidRDefault="00CC3D90" w:rsidP="00CC3D90">
      <w:pPr>
        <w:pStyle w:val="Caption"/>
      </w:pPr>
      <w:r>
        <w:t xml:space="preserve">Table </w:t>
      </w:r>
      <w:fldSimple w:instr=" SEQ Table \* ARABIC ">
        <w:r w:rsidR="00DE7A22">
          <w:rPr>
            <w:noProof/>
          </w:rPr>
          <w:t>2</w:t>
        </w:r>
      </w:fldSimple>
      <w:r>
        <w:t>: Exterior connections on the track transmitter box</w:t>
      </w:r>
    </w:p>
    <w:p w14:paraId="1030FE9B" w14:textId="77777777" w:rsidR="00C87878" w:rsidRDefault="00BA5978" w:rsidP="006F1CEF">
      <w:r>
        <w:t>The schematic of the circuit inside the box is as follows.</w:t>
      </w:r>
      <w:r w:rsidR="00D6673E">
        <w:t xml:space="preserve"> </w:t>
      </w:r>
    </w:p>
    <w:p w14:paraId="1030FE9C" w14:textId="77777777" w:rsidR="00C87878" w:rsidRDefault="00D6673E" w:rsidP="00C87878">
      <w:pPr>
        <w:pStyle w:val="ListParagraph"/>
        <w:numPr>
          <w:ilvl w:val="0"/>
          <w:numId w:val="10"/>
        </w:numPr>
      </w:pPr>
      <w:r>
        <w:t xml:space="preserve">All connections to the Arduino board should be through headers to enable the circuit to be replaced. </w:t>
      </w:r>
    </w:p>
    <w:p w14:paraId="1030FE9D" w14:textId="77777777" w:rsidR="00E82019" w:rsidRDefault="00D6673E" w:rsidP="00C87878">
      <w:pPr>
        <w:pStyle w:val="ListParagraph"/>
        <w:numPr>
          <w:ilvl w:val="0"/>
          <w:numId w:val="10"/>
        </w:numPr>
      </w:pPr>
      <w:r>
        <w:t>USB socket needs to have room to insert a cable for reprogramming.</w:t>
      </w:r>
    </w:p>
    <w:p w14:paraId="1030FE9E" w14:textId="77777777" w:rsidR="00C87878" w:rsidRDefault="00C87878" w:rsidP="00C87878">
      <w:pPr>
        <w:pStyle w:val="ListParagraph"/>
        <w:numPr>
          <w:ilvl w:val="0"/>
          <w:numId w:val="10"/>
        </w:numPr>
      </w:pPr>
      <w:r>
        <w:t>Existing installation is shown below to illustrate difficulty in replacing components.</w:t>
      </w:r>
    </w:p>
    <w:p w14:paraId="1030FE9F" w14:textId="77777777" w:rsidR="00C87878" w:rsidRDefault="00C87878" w:rsidP="00C87878">
      <w:pPr>
        <w:pStyle w:val="ListParagraph"/>
        <w:jc w:val="center"/>
      </w:pPr>
      <w:r>
        <w:rPr>
          <w:noProof/>
          <w:lang w:eastAsia="en-GB"/>
        </w:rPr>
        <w:drawing>
          <wp:inline distT="0" distB="0" distL="0" distR="0" wp14:anchorId="1030FFA4" wp14:editId="1030FFA5">
            <wp:extent cx="2771775" cy="381488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0908_110137448.jpg"/>
                    <pic:cNvPicPr/>
                  </pic:nvPicPr>
                  <pic:blipFill rotWithShape="1">
                    <a:blip r:embed="rId11" cstate="print">
                      <a:extLst>
                        <a:ext uri="{28A0092B-C50C-407E-A947-70E740481C1C}">
                          <a14:useLocalDpi xmlns:a14="http://schemas.microsoft.com/office/drawing/2010/main" val="0"/>
                        </a:ext>
                      </a:extLst>
                    </a:blip>
                    <a:srcRect t="22585"/>
                    <a:stretch/>
                  </pic:blipFill>
                  <pic:spPr bwMode="auto">
                    <a:xfrm>
                      <a:off x="0" y="0"/>
                      <a:ext cx="2773335" cy="3817033"/>
                    </a:xfrm>
                    <a:prstGeom prst="rect">
                      <a:avLst/>
                    </a:prstGeom>
                    <a:ln>
                      <a:noFill/>
                    </a:ln>
                    <a:extLst>
                      <a:ext uri="{53640926-AAD7-44D8-BBD7-CCE9431645EC}">
                        <a14:shadowObscured xmlns:a14="http://schemas.microsoft.com/office/drawing/2010/main"/>
                      </a:ext>
                    </a:extLst>
                  </pic:spPr>
                </pic:pic>
              </a:graphicData>
            </a:graphic>
          </wp:inline>
        </w:drawing>
      </w:r>
    </w:p>
    <w:p w14:paraId="1030FEA0" w14:textId="77777777" w:rsidR="00C87878" w:rsidRDefault="00C87878" w:rsidP="00C87878">
      <w:pPr>
        <w:pStyle w:val="Caption"/>
      </w:pPr>
      <w:r>
        <w:t xml:space="preserve">Figure </w:t>
      </w:r>
      <w:fldSimple w:instr=" SEQ Figure \* ARABIC ">
        <w:r w:rsidR="00DE7A22">
          <w:rPr>
            <w:noProof/>
          </w:rPr>
          <w:t>4</w:t>
        </w:r>
      </w:fldSimple>
      <w:r>
        <w:t>: Plan A – Existing on track transmission box assembly</w:t>
      </w:r>
    </w:p>
    <w:p w14:paraId="1030FEA1" w14:textId="77777777" w:rsidR="00C87878" w:rsidRDefault="00C87878" w:rsidP="00C87878">
      <w:pPr>
        <w:pStyle w:val="ListParagraph"/>
        <w:jc w:val="center"/>
      </w:pPr>
    </w:p>
    <w:p w14:paraId="1030FEA2" w14:textId="77777777" w:rsidR="00094345" w:rsidRDefault="00B11171" w:rsidP="00094345">
      <w:pPr>
        <w:jc w:val="center"/>
      </w:pPr>
      <w:r>
        <w:rPr>
          <w:noProof/>
          <w:lang w:eastAsia="en-GB"/>
        </w:rPr>
        <w:drawing>
          <wp:inline distT="0" distB="0" distL="0" distR="0" wp14:anchorId="1030FFA6" wp14:editId="1030FFA7">
            <wp:extent cx="4286250" cy="6013165"/>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283289" cy="6009011"/>
                    </a:xfrm>
                    <a:prstGeom prst="rect">
                      <a:avLst/>
                    </a:prstGeom>
                    <a:noFill/>
                  </pic:spPr>
                </pic:pic>
              </a:graphicData>
            </a:graphic>
          </wp:inline>
        </w:drawing>
      </w:r>
    </w:p>
    <w:p w14:paraId="1030FEA3" w14:textId="77777777" w:rsidR="0040691B" w:rsidRDefault="0040691B" w:rsidP="0040691B">
      <w:pPr>
        <w:pStyle w:val="Caption"/>
      </w:pPr>
      <w:r>
        <w:t xml:space="preserve">Figure </w:t>
      </w:r>
      <w:fldSimple w:instr=" SEQ Figure \* ARABIC ">
        <w:r w:rsidR="00DE7A22">
          <w:rPr>
            <w:noProof/>
          </w:rPr>
          <w:t>5</w:t>
        </w:r>
      </w:fldSimple>
      <w:r>
        <w:t>: On track transmitter box internals</w:t>
      </w:r>
    </w:p>
    <w:p w14:paraId="1030FEA4" w14:textId="77777777" w:rsidR="0040691B" w:rsidRDefault="0040691B" w:rsidP="00094345">
      <w:pPr>
        <w:jc w:val="center"/>
      </w:pPr>
    </w:p>
    <w:p w14:paraId="1030FEA5" w14:textId="77777777" w:rsidR="00EF6521" w:rsidRDefault="00AA0D58" w:rsidP="006F1CEF">
      <w:r>
        <w:t>Sound pressure meter output assumed to be 0-5V DC</w:t>
      </w:r>
      <w:r w:rsidR="008A7BBD">
        <w:t xml:space="preserve">. </w:t>
      </w:r>
      <w:r>
        <w:t>Input ADS1115 voltage on A0 assumed to be 0-5VDC.</w:t>
      </w:r>
      <w:r w:rsidR="008A7BBD">
        <w:t xml:space="preserve"> </w:t>
      </w:r>
      <w:r w:rsidR="00AF3F17">
        <w:t xml:space="preserve">By connecting ADDR pin on the ADC to ground, it uses the address </w:t>
      </w:r>
      <w:r w:rsidR="00AF3F17" w:rsidRPr="00AF3F17">
        <w:t>0x48 (1001000)</w:t>
      </w:r>
      <w:r w:rsidR="00AF3F17">
        <w:t>.</w:t>
      </w:r>
      <w:r w:rsidR="008A7BBD">
        <w:t xml:space="preserve"> </w:t>
      </w:r>
      <w:r w:rsidR="00EF6521">
        <w:t>We use the option of measuring a single ended voltage between A0 and GND.</w:t>
      </w:r>
    </w:p>
    <w:p w14:paraId="1030FEA6" w14:textId="77777777" w:rsidR="006748DD" w:rsidRDefault="006748DD" w:rsidP="006F1CEF">
      <w:r>
        <w:t xml:space="preserve">Although it is a 16 bit device, one of these bits is used to represent the sign (single ended are always positive). Hence the actual range is only 15 bit. So the range of </w:t>
      </w:r>
      <w:r w:rsidR="00B11171">
        <w:t xml:space="preserve">numbers representing the </w:t>
      </w:r>
      <w:r>
        <w:t>voltages goes from 0 to 32767 (32768 values).</w:t>
      </w:r>
    </w:p>
    <w:p w14:paraId="1030FEA7" w14:textId="77777777" w:rsidR="00876CE0" w:rsidRDefault="00876CE0" w:rsidP="006F1CEF">
      <w:r>
        <w:lastRenderedPageBreak/>
        <w:t>The ADC has a programmable gain amplifier (PGA) which sets the range of the voltages that it can measure (however, you still can’t go past VDD from the Arduino without damaging it so it isn’t a full measurement range).</w:t>
      </w:r>
    </w:p>
    <w:p w14:paraId="1030FEA8" w14:textId="77777777" w:rsidR="00B11171" w:rsidRDefault="00876CE0" w:rsidP="00876CE0">
      <w:r>
        <w:t xml:space="preserve">With GAIN_TWOTHIRDS the value 32767 corresponds to 6.144V. Hence </w:t>
      </w:r>
      <w:r w:rsidR="000E725A">
        <w:t>1 bit =0.1875mV.</w:t>
      </w:r>
      <w:r w:rsidR="00B11171">
        <w:t xml:space="preserve"> After testing, it could be that the range could be reduced to GAIN_TWO.</w:t>
      </w:r>
    </w:p>
    <w:tbl>
      <w:tblPr>
        <w:tblStyle w:val="LightList"/>
        <w:tblW w:w="0" w:type="auto"/>
        <w:tblLook w:val="04A0" w:firstRow="1" w:lastRow="0" w:firstColumn="1" w:lastColumn="0" w:noHBand="0" w:noVBand="1"/>
      </w:tblPr>
      <w:tblGrid>
        <w:gridCol w:w="5135"/>
        <w:gridCol w:w="4107"/>
      </w:tblGrid>
      <w:tr w:rsidR="00EE03B1" w14:paraId="1030FEAB" w14:textId="77777777" w:rsidTr="00EE03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35" w:type="dxa"/>
          </w:tcPr>
          <w:p w14:paraId="1030FEA9" w14:textId="77777777" w:rsidR="00EE03B1" w:rsidRPr="00876CE0" w:rsidRDefault="00EE03B1" w:rsidP="00876CE0">
            <w:pPr>
              <w:rPr>
                <w:sz w:val="20"/>
              </w:rPr>
            </w:pPr>
            <w:r>
              <w:rPr>
                <w:sz w:val="20"/>
              </w:rPr>
              <w:t>PROGRAMMABLE GAIN AMPLIFIER SETTING</w:t>
            </w:r>
          </w:p>
        </w:tc>
        <w:tc>
          <w:tcPr>
            <w:tcW w:w="4107" w:type="dxa"/>
          </w:tcPr>
          <w:p w14:paraId="1030FEAA" w14:textId="77777777" w:rsidR="00EE03B1" w:rsidRPr="00876CE0" w:rsidRDefault="00EE03B1" w:rsidP="00876CE0">
            <w:pPr>
              <w:cnfStyle w:val="100000000000" w:firstRow="1" w:lastRow="0" w:firstColumn="0" w:lastColumn="0" w:oddVBand="0" w:evenVBand="0" w:oddHBand="0" w:evenHBand="0" w:firstRowFirstColumn="0" w:firstRowLastColumn="0" w:lastRowFirstColumn="0" w:lastRowLastColumn="0"/>
              <w:rPr>
                <w:sz w:val="20"/>
              </w:rPr>
            </w:pPr>
            <w:r>
              <w:rPr>
                <w:sz w:val="20"/>
              </w:rPr>
              <w:t>VOLTAGE MEASUREMENT RANGE [V]</w:t>
            </w:r>
          </w:p>
        </w:tc>
      </w:tr>
      <w:tr w:rsidR="00876CE0" w14:paraId="1030FEAE" w14:textId="77777777" w:rsidTr="00EE03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35" w:type="dxa"/>
          </w:tcPr>
          <w:p w14:paraId="1030FEAC" w14:textId="77777777" w:rsidR="00876CE0" w:rsidRDefault="00876CE0" w:rsidP="00876CE0">
            <w:pPr>
              <w:rPr>
                <w:sz w:val="20"/>
              </w:rPr>
            </w:pPr>
            <w:r w:rsidRPr="00876CE0">
              <w:rPr>
                <w:sz w:val="20"/>
              </w:rPr>
              <w:t>GAIN_TWOTHIRDS</w:t>
            </w:r>
          </w:p>
        </w:tc>
        <w:tc>
          <w:tcPr>
            <w:tcW w:w="4107" w:type="dxa"/>
          </w:tcPr>
          <w:p w14:paraId="1030FEAD" w14:textId="77777777" w:rsidR="00876CE0" w:rsidRPr="00876CE0" w:rsidRDefault="00876CE0" w:rsidP="00876CE0">
            <w:pPr>
              <w:cnfStyle w:val="000000100000" w:firstRow="0" w:lastRow="0" w:firstColumn="0" w:lastColumn="0" w:oddVBand="0" w:evenVBand="0" w:oddHBand="1" w:evenHBand="0" w:firstRowFirstColumn="0" w:firstRowLastColumn="0" w:lastRowFirstColumn="0" w:lastRowLastColumn="0"/>
              <w:rPr>
                <w:sz w:val="20"/>
              </w:rPr>
            </w:pPr>
            <w:r w:rsidRPr="00876CE0">
              <w:rPr>
                <w:sz w:val="20"/>
              </w:rPr>
              <w:t>(for an input range of +/- 6.144V)</w:t>
            </w:r>
          </w:p>
        </w:tc>
      </w:tr>
      <w:tr w:rsidR="00876CE0" w14:paraId="1030FEB1" w14:textId="77777777" w:rsidTr="00EE03B1">
        <w:tc>
          <w:tcPr>
            <w:cnfStyle w:val="001000000000" w:firstRow="0" w:lastRow="0" w:firstColumn="1" w:lastColumn="0" w:oddVBand="0" w:evenVBand="0" w:oddHBand="0" w:evenHBand="0" w:firstRowFirstColumn="0" w:firstRowLastColumn="0" w:lastRowFirstColumn="0" w:lastRowLastColumn="0"/>
            <w:tcW w:w="5135" w:type="dxa"/>
          </w:tcPr>
          <w:p w14:paraId="1030FEAF" w14:textId="77777777" w:rsidR="00876CE0" w:rsidRDefault="00876CE0" w:rsidP="00876CE0">
            <w:pPr>
              <w:rPr>
                <w:sz w:val="20"/>
              </w:rPr>
            </w:pPr>
            <w:r>
              <w:rPr>
                <w:sz w:val="20"/>
              </w:rPr>
              <w:t>GAIN_ONE</w:t>
            </w:r>
          </w:p>
        </w:tc>
        <w:tc>
          <w:tcPr>
            <w:tcW w:w="4107" w:type="dxa"/>
          </w:tcPr>
          <w:p w14:paraId="1030FEB0" w14:textId="77777777" w:rsidR="00876CE0" w:rsidRDefault="00876CE0" w:rsidP="00876CE0">
            <w:pPr>
              <w:cnfStyle w:val="000000000000" w:firstRow="0" w:lastRow="0" w:firstColumn="0" w:lastColumn="0" w:oddVBand="0" w:evenVBand="0" w:oddHBand="0" w:evenHBand="0" w:firstRowFirstColumn="0" w:firstRowLastColumn="0" w:lastRowFirstColumn="0" w:lastRowLastColumn="0"/>
              <w:rPr>
                <w:sz w:val="20"/>
              </w:rPr>
            </w:pPr>
            <w:r w:rsidRPr="00876CE0">
              <w:rPr>
                <w:sz w:val="20"/>
              </w:rPr>
              <w:t>(for an input range of +/-4.096V)</w:t>
            </w:r>
          </w:p>
        </w:tc>
      </w:tr>
      <w:tr w:rsidR="00876CE0" w14:paraId="1030FEB4" w14:textId="77777777" w:rsidTr="00EE03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35" w:type="dxa"/>
          </w:tcPr>
          <w:p w14:paraId="1030FEB2" w14:textId="77777777" w:rsidR="00876CE0" w:rsidRDefault="00876CE0" w:rsidP="00876CE0">
            <w:pPr>
              <w:rPr>
                <w:sz w:val="20"/>
              </w:rPr>
            </w:pPr>
            <w:r>
              <w:rPr>
                <w:sz w:val="20"/>
              </w:rPr>
              <w:t>GAIN_TWO</w:t>
            </w:r>
          </w:p>
        </w:tc>
        <w:tc>
          <w:tcPr>
            <w:tcW w:w="4107" w:type="dxa"/>
          </w:tcPr>
          <w:p w14:paraId="1030FEB3" w14:textId="77777777" w:rsidR="00876CE0" w:rsidRDefault="00876CE0" w:rsidP="00876CE0">
            <w:pPr>
              <w:cnfStyle w:val="000000100000" w:firstRow="0" w:lastRow="0" w:firstColumn="0" w:lastColumn="0" w:oddVBand="0" w:evenVBand="0" w:oddHBand="1" w:evenHBand="0" w:firstRowFirstColumn="0" w:firstRowLastColumn="0" w:lastRowFirstColumn="0" w:lastRowLastColumn="0"/>
              <w:rPr>
                <w:sz w:val="20"/>
              </w:rPr>
            </w:pPr>
            <w:r w:rsidRPr="00876CE0">
              <w:rPr>
                <w:sz w:val="20"/>
              </w:rPr>
              <w:t>(for an input range of +/-2.048V)</w:t>
            </w:r>
          </w:p>
        </w:tc>
      </w:tr>
      <w:tr w:rsidR="00876CE0" w14:paraId="1030FEB7" w14:textId="77777777" w:rsidTr="00EE03B1">
        <w:tc>
          <w:tcPr>
            <w:cnfStyle w:val="001000000000" w:firstRow="0" w:lastRow="0" w:firstColumn="1" w:lastColumn="0" w:oddVBand="0" w:evenVBand="0" w:oddHBand="0" w:evenHBand="0" w:firstRowFirstColumn="0" w:firstRowLastColumn="0" w:lastRowFirstColumn="0" w:lastRowLastColumn="0"/>
            <w:tcW w:w="5135" w:type="dxa"/>
          </w:tcPr>
          <w:p w14:paraId="1030FEB5" w14:textId="77777777" w:rsidR="00876CE0" w:rsidRDefault="00876CE0" w:rsidP="00876CE0">
            <w:pPr>
              <w:rPr>
                <w:sz w:val="20"/>
              </w:rPr>
            </w:pPr>
            <w:r>
              <w:rPr>
                <w:sz w:val="20"/>
              </w:rPr>
              <w:t>GAIN_FOUR</w:t>
            </w:r>
          </w:p>
        </w:tc>
        <w:tc>
          <w:tcPr>
            <w:tcW w:w="4107" w:type="dxa"/>
          </w:tcPr>
          <w:p w14:paraId="1030FEB6" w14:textId="77777777" w:rsidR="00876CE0" w:rsidRDefault="00876CE0" w:rsidP="00876CE0">
            <w:pPr>
              <w:cnfStyle w:val="000000000000" w:firstRow="0" w:lastRow="0" w:firstColumn="0" w:lastColumn="0" w:oddVBand="0" w:evenVBand="0" w:oddHBand="0" w:evenHBand="0" w:firstRowFirstColumn="0" w:firstRowLastColumn="0" w:lastRowFirstColumn="0" w:lastRowLastColumn="0"/>
              <w:rPr>
                <w:sz w:val="20"/>
              </w:rPr>
            </w:pPr>
            <w:r w:rsidRPr="00876CE0">
              <w:rPr>
                <w:sz w:val="20"/>
              </w:rPr>
              <w:t>(for an input range of +/-1.024V)</w:t>
            </w:r>
          </w:p>
        </w:tc>
      </w:tr>
      <w:tr w:rsidR="00876CE0" w14:paraId="1030FEBA" w14:textId="77777777" w:rsidTr="00EE03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35" w:type="dxa"/>
          </w:tcPr>
          <w:p w14:paraId="1030FEB8" w14:textId="77777777" w:rsidR="00876CE0" w:rsidRDefault="00876CE0" w:rsidP="00876CE0">
            <w:pPr>
              <w:rPr>
                <w:sz w:val="20"/>
              </w:rPr>
            </w:pPr>
            <w:r>
              <w:rPr>
                <w:sz w:val="20"/>
              </w:rPr>
              <w:t>GAIN_EIGHT</w:t>
            </w:r>
          </w:p>
        </w:tc>
        <w:tc>
          <w:tcPr>
            <w:tcW w:w="4107" w:type="dxa"/>
          </w:tcPr>
          <w:p w14:paraId="1030FEB9" w14:textId="77777777" w:rsidR="00876CE0" w:rsidRDefault="00876CE0" w:rsidP="00876CE0">
            <w:pPr>
              <w:cnfStyle w:val="000000100000" w:firstRow="0" w:lastRow="0" w:firstColumn="0" w:lastColumn="0" w:oddVBand="0" w:evenVBand="0" w:oddHBand="1" w:evenHBand="0" w:firstRowFirstColumn="0" w:firstRowLastColumn="0" w:lastRowFirstColumn="0" w:lastRowLastColumn="0"/>
              <w:rPr>
                <w:sz w:val="20"/>
              </w:rPr>
            </w:pPr>
            <w:r w:rsidRPr="00876CE0">
              <w:rPr>
                <w:sz w:val="20"/>
              </w:rPr>
              <w:t>(for an input range of +/-0.512V)</w:t>
            </w:r>
          </w:p>
        </w:tc>
      </w:tr>
      <w:tr w:rsidR="00876CE0" w14:paraId="1030FEBD" w14:textId="77777777" w:rsidTr="00EE03B1">
        <w:tc>
          <w:tcPr>
            <w:cnfStyle w:val="001000000000" w:firstRow="0" w:lastRow="0" w:firstColumn="1" w:lastColumn="0" w:oddVBand="0" w:evenVBand="0" w:oddHBand="0" w:evenHBand="0" w:firstRowFirstColumn="0" w:firstRowLastColumn="0" w:lastRowFirstColumn="0" w:lastRowLastColumn="0"/>
            <w:tcW w:w="5135" w:type="dxa"/>
          </w:tcPr>
          <w:p w14:paraId="1030FEBB" w14:textId="77777777" w:rsidR="00876CE0" w:rsidRDefault="00876CE0" w:rsidP="00876CE0">
            <w:pPr>
              <w:rPr>
                <w:sz w:val="20"/>
              </w:rPr>
            </w:pPr>
            <w:r>
              <w:rPr>
                <w:sz w:val="20"/>
              </w:rPr>
              <w:t>GAIN_SIXTEEN</w:t>
            </w:r>
          </w:p>
        </w:tc>
        <w:tc>
          <w:tcPr>
            <w:tcW w:w="4107" w:type="dxa"/>
          </w:tcPr>
          <w:p w14:paraId="1030FEBC" w14:textId="77777777" w:rsidR="00876CE0" w:rsidRDefault="00876CE0" w:rsidP="00876CE0">
            <w:pPr>
              <w:cnfStyle w:val="000000000000" w:firstRow="0" w:lastRow="0" w:firstColumn="0" w:lastColumn="0" w:oddVBand="0" w:evenVBand="0" w:oddHBand="0" w:evenHBand="0" w:firstRowFirstColumn="0" w:firstRowLastColumn="0" w:lastRowFirstColumn="0" w:lastRowLastColumn="0"/>
              <w:rPr>
                <w:sz w:val="20"/>
              </w:rPr>
            </w:pPr>
            <w:r w:rsidRPr="00876CE0">
              <w:rPr>
                <w:sz w:val="20"/>
              </w:rPr>
              <w:t>(for an input range of +/-0.256V)</w:t>
            </w:r>
          </w:p>
        </w:tc>
      </w:tr>
    </w:tbl>
    <w:p w14:paraId="1030FEBE" w14:textId="77777777" w:rsidR="00CC3D90" w:rsidRPr="00280875" w:rsidRDefault="00CC3D90" w:rsidP="00CC3D90">
      <w:pPr>
        <w:pStyle w:val="Caption"/>
      </w:pPr>
      <w:r>
        <w:t xml:space="preserve">Table </w:t>
      </w:r>
      <w:fldSimple w:instr=" SEQ Table \* ARABIC ">
        <w:r w:rsidR="00DE7A22">
          <w:rPr>
            <w:noProof/>
          </w:rPr>
          <w:t>3</w:t>
        </w:r>
      </w:fldSimple>
      <w:r>
        <w:t>: Analogue to digital converter gain settings</w:t>
      </w:r>
    </w:p>
    <w:p w14:paraId="1030FEBF" w14:textId="77777777" w:rsidR="00EF6521" w:rsidRDefault="00EF6521" w:rsidP="006F1CEF"/>
    <w:p w14:paraId="1030FEC0" w14:textId="77777777" w:rsidR="003E0EEA" w:rsidRDefault="003E0EEA" w:rsidP="006F1CEF">
      <w:r>
        <w:t xml:space="preserve">Once the unsigned integer has been obtained, it needs to be transmitted through the </w:t>
      </w:r>
      <w:proofErr w:type="spellStart"/>
      <w:r>
        <w:t>xbee</w:t>
      </w:r>
      <w:proofErr w:type="spellEnd"/>
      <w:r>
        <w:t xml:space="preserve"> to the receiver. </w:t>
      </w:r>
      <w:r w:rsidR="00C15914">
        <w:t xml:space="preserve">It is converted into two bytes (high and low), see documentation in </w:t>
      </w:r>
      <w:hyperlink r:id="rId13" w:history="1">
        <w:r w:rsidR="00C15914" w:rsidRPr="00710308">
          <w:rPr>
            <w:rStyle w:val="Hyperlink"/>
          </w:rPr>
          <w:t>https://www.safaribooksonline.com/library/view/arduino-cookbook/9781449399368/ch04.html</w:t>
        </w:r>
      </w:hyperlink>
    </w:p>
    <w:p w14:paraId="1030FEC1" w14:textId="77777777" w:rsidR="00CF43C2" w:rsidRPr="00014016" w:rsidRDefault="00CF43C2" w:rsidP="006F1CEF">
      <w:pPr>
        <w:rPr>
          <w:rFonts w:ascii="Consolas" w:hAnsi="Consolas" w:cs="Consolas"/>
          <w:sz w:val="20"/>
        </w:rPr>
      </w:pPr>
      <w:r w:rsidRPr="00014016">
        <w:rPr>
          <w:rFonts w:ascii="Consolas" w:hAnsi="Consolas" w:cs="Consolas"/>
          <w:sz w:val="20"/>
        </w:rPr>
        <w:tab/>
        <w:t xml:space="preserve">Use the </w:t>
      </w:r>
      <w:proofErr w:type="spellStart"/>
      <w:r w:rsidRPr="00014016">
        <w:rPr>
          <w:rFonts w:ascii="Consolas" w:hAnsi="Consolas" w:cs="Consolas"/>
          <w:sz w:val="20"/>
        </w:rPr>
        <w:t>Serial.write</w:t>
      </w:r>
      <w:proofErr w:type="spellEnd"/>
      <w:r w:rsidRPr="00014016">
        <w:rPr>
          <w:rFonts w:ascii="Consolas" w:hAnsi="Consolas" w:cs="Consolas"/>
          <w:sz w:val="20"/>
        </w:rPr>
        <w:t>(</w:t>
      </w:r>
      <w:proofErr w:type="spellStart"/>
      <w:proofErr w:type="gramStart"/>
      <w:r w:rsidRPr="00014016">
        <w:rPr>
          <w:rFonts w:ascii="Consolas" w:hAnsi="Consolas" w:cs="Consolas"/>
          <w:sz w:val="20"/>
        </w:rPr>
        <w:t>lowbyte</w:t>
      </w:r>
      <w:proofErr w:type="spellEnd"/>
      <w:r w:rsidRPr="00014016">
        <w:rPr>
          <w:rFonts w:ascii="Consolas" w:hAnsi="Consolas" w:cs="Consolas"/>
          <w:sz w:val="20"/>
        </w:rPr>
        <w:t>(</w:t>
      </w:r>
      <w:proofErr w:type="spellStart"/>
      <w:proofErr w:type="gramEnd"/>
      <w:r w:rsidRPr="00014016">
        <w:rPr>
          <w:rFonts w:ascii="Consolas" w:hAnsi="Consolas" w:cs="Consolas"/>
          <w:sz w:val="20"/>
        </w:rPr>
        <w:t>SPMAmplitude</w:t>
      </w:r>
      <w:proofErr w:type="spellEnd"/>
      <w:r w:rsidRPr="00014016">
        <w:rPr>
          <w:rFonts w:ascii="Consolas" w:hAnsi="Consolas" w:cs="Consolas"/>
          <w:sz w:val="20"/>
        </w:rPr>
        <w:t>)) command.</w:t>
      </w:r>
    </w:p>
    <w:p w14:paraId="1030FEC2" w14:textId="77777777" w:rsidR="00C15914" w:rsidRDefault="002C73BE" w:rsidP="006F1CEF">
      <w:r>
        <w:t xml:space="preserve">We are looking for a data stream of around 10Hz = 0.1 seconds per sample. So we need to send two / four bytes in that time. A delay of 20ms can be added to allow the </w:t>
      </w:r>
      <w:proofErr w:type="spellStart"/>
      <w:r>
        <w:t>xbee</w:t>
      </w:r>
      <w:proofErr w:type="spellEnd"/>
      <w:r>
        <w:t xml:space="preserve"> to transmit.</w:t>
      </w:r>
      <w:r w:rsidR="00EF3ADE">
        <w:t xml:space="preserve"> Assuming an ADC conversion time of 10ms still leaves room for the specification.</w:t>
      </w:r>
      <w:r w:rsidR="009D1701">
        <w:t xml:space="preserve"> (It also means it may be possible to include the start / end triggers for the light gates).</w:t>
      </w:r>
    </w:p>
    <w:p w14:paraId="1030FEC3" w14:textId="77777777" w:rsidR="00EE1077" w:rsidRDefault="00CB386D" w:rsidP="006F1CEF">
      <w:r>
        <w:t>Two bytes are used for the integer, but there also needs to be synchronisation (or some method to determine when the start and end of the number is (i.e. whether the bytes are correct).</w:t>
      </w:r>
      <w:r w:rsidR="00E6375A">
        <w:t xml:space="preserve"> </w:t>
      </w:r>
      <w:proofErr w:type="spellStart"/>
      <w:r w:rsidR="00E6375A">
        <w:t>Serial.write</w:t>
      </w:r>
      <w:proofErr w:type="spellEnd"/>
      <w:r w:rsidR="00E6375A">
        <w:t xml:space="preserve"> sends binary data to the serial port.</w:t>
      </w:r>
      <w:r w:rsidR="005D6B5F">
        <w:t xml:space="preserve"> The two bytes for the 16bit integer go from 0 to 32767. The latter is split into high and low</w:t>
      </w:r>
    </w:p>
    <w:p w14:paraId="1030FEC4" w14:textId="77777777" w:rsidR="005D6B5F" w:rsidRDefault="005D6B5F" w:rsidP="006F1CEF">
      <w:r>
        <w:tab/>
        <w:t>32767 = 127*256 + 255, i.e. high byte is 127 and low byte is 255.</w:t>
      </w:r>
    </w:p>
    <w:p w14:paraId="1030FEC5" w14:textId="77777777" w:rsidR="00EE03B1" w:rsidRDefault="005D6B5F" w:rsidP="006F1CEF">
      <w:r>
        <w:t>The high byte will never be greater than 127, so getting two values above this in succession can show the end of a message.</w:t>
      </w:r>
      <w:r w:rsidR="00CB25F4">
        <w:t xml:space="preserve"> We send two </w:t>
      </w:r>
      <w:r w:rsidR="001819AB">
        <w:t xml:space="preserve">identical </w:t>
      </w:r>
      <w:r w:rsidR="00CB25F4">
        <w:t xml:space="preserve">values of </w:t>
      </w:r>
      <w:r w:rsidR="001819AB">
        <w:t xml:space="preserve">between </w:t>
      </w:r>
      <w:r w:rsidR="00CB25F4">
        <w:t>128</w:t>
      </w:r>
      <w:r w:rsidR="001819AB">
        <w:t>-131</w:t>
      </w:r>
      <w:r w:rsidR="00CB25F4">
        <w:t xml:space="preserve"> to denote the end of a message</w:t>
      </w:r>
      <w:r w:rsidR="001819AB">
        <w:t>, where the difference relates to the gate condition (thus using the synchronisation bytes to also transmit information on the track condition)</w:t>
      </w:r>
      <w:r w:rsidR="00CB25F4">
        <w:t>.</w:t>
      </w:r>
    </w:p>
    <w:tbl>
      <w:tblPr>
        <w:tblStyle w:val="LightList"/>
        <w:tblW w:w="6204" w:type="dxa"/>
        <w:jc w:val="center"/>
        <w:tblLook w:val="04A0" w:firstRow="1" w:lastRow="0" w:firstColumn="1" w:lastColumn="0" w:noHBand="0" w:noVBand="1"/>
      </w:tblPr>
      <w:tblGrid>
        <w:gridCol w:w="2802"/>
        <w:gridCol w:w="1701"/>
        <w:gridCol w:w="1701"/>
      </w:tblGrid>
      <w:tr w:rsidR="00EE03B1" w14:paraId="1030FEC9" w14:textId="77777777" w:rsidTr="00EE03B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802" w:type="dxa"/>
          </w:tcPr>
          <w:p w14:paraId="1030FEC6" w14:textId="77777777" w:rsidR="00EE03B1" w:rsidRDefault="00EE03B1" w:rsidP="006F1CEF">
            <w:r>
              <w:t>Synchronisation message</w:t>
            </w:r>
          </w:p>
        </w:tc>
        <w:tc>
          <w:tcPr>
            <w:tcW w:w="1701" w:type="dxa"/>
          </w:tcPr>
          <w:p w14:paraId="1030FEC7" w14:textId="77777777" w:rsidR="00EE03B1" w:rsidRDefault="00EE03B1" w:rsidP="00BE3556">
            <w:pPr>
              <w:cnfStyle w:val="100000000000" w:firstRow="1" w:lastRow="0" w:firstColumn="0" w:lastColumn="0" w:oddVBand="0" w:evenVBand="0" w:oddHBand="0" w:evenHBand="0" w:firstRowFirstColumn="0" w:firstRowLastColumn="0" w:lastRowFirstColumn="0" w:lastRowLastColumn="0"/>
            </w:pPr>
            <w:r>
              <w:t>Gate 1</w:t>
            </w:r>
          </w:p>
        </w:tc>
        <w:tc>
          <w:tcPr>
            <w:tcW w:w="1701" w:type="dxa"/>
          </w:tcPr>
          <w:p w14:paraId="1030FEC8" w14:textId="77777777" w:rsidR="00EE03B1" w:rsidRDefault="00EE03B1" w:rsidP="006F1CEF">
            <w:pPr>
              <w:cnfStyle w:val="100000000000" w:firstRow="1" w:lastRow="0" w:firstColumn="0" w:lastColumn="0" w:oddVBand="0" w:evenVBand="0" w:oddHBand="0" w:evenHBand="0" w:firstRowFirstColumn="0" w:firstRowLastColumn="0" w:lastRowFirstColumn="0" w:lastRowLastColumn="0"/>
            </w:pPr>
            <w:r>
              <w:t>Gate 2</w:t>
            </w:r>
          </w:p>
        </w:tc>
      </w:tr>
      <w:tr w:rsidR="00EE03B1" w14:paraId="1030FECD" w14:textId="77777777" w:rsidTr="00EE03B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802" w:type="dxa"/>
          </w:tcPr>
          <w:p w14:paraId="1030FECA" w14:textId="77777777" w:rsidR="00EE03B1" w:rsidRDefault="00EE03B1" w:rsidP="006F1CEF">
            <w:r>
              <w:t>128</w:t>
            </w:r>
          </w:p>
        </w:tc>
        <w:tc>
          <w:tcPr>
            <w:tcW w:w="1701" w:type="dxa"/>
          </w:tcPr>
          <w:p w14:paraId="1030FECB" w14:textId="77777777" w:rsidR="00EE03B1" w:rsidRDefault="00EE03B1" w:rsidP="00BE3556">
            <w:pPr>
              <w:cnfStyle w:val="000000100000" w:firstRow="0" w:lastRow="0" w:firstColumn="0" w:lastColumn="0" w:oddVBand="0" w:evenVBand="0" w:oddHBand="1" w:evenHBand="0" w:firstRowFirstColumn="0" w:firstRowLastColumn="0" w:lastRowFirstColumn="0" w:lastRowLastColumn="0"/>
            </w:pPr>
            <w:r>
              <w:t>LOW</w:t>
            </w:r>
          </w:p>
        </w:tc>
        <w:tc>
          <w:tcPr>
            <w:tcW w:w="1701" w:type="dxa"/>
          </w:tcPr>
          <w:p w14:paraId="1030FECC" w14:textId="77777777" w:rsidR="00EE03B1" w:rsidRDefault="00EE03B1" w:rsidP="006F1CEF">
            <w:pPr>
              <w:cnfStyle w:val="000000100000" w:firstRow="0" w:lastRow="0" w:firstColumn="0" w:lastColumn="0" w:oddVBand="0" w:evenVBand="0" w:oddHBand="1" w:evenHBand="0" w:firstRowFirstColumn="0" w:firstRowLastColumn="0" w:lastRowFirstColumn="0" w:lastRowLastColumn="0"/>
            </w:pPr>
            <w:r>
              <w:t>LOW</w:t>
            </w:r>
          </w:p>
        </w:tc>
      </w:tr>
      <w:tr w:rsidR="00EE03B1" w14:paraId="1030FED1" w14:textId="77777777" w:rsidTr="00EE03B1">
        <w:trPr>
          <w:jc w:val="center"/>
        </w:trPr>
        <w:tc>
          <w:tcPr>
            <w:cnfStyle w:val="001000000000" w:firstRow="0" w:lastRow="0" w:firstColumn="1" w:lastColumn="0" w:oddVBand="0" w:evenVBand="0" w:oddHBand="0" w:evenHBand="0" w:firstRowFirstColumn="0" w:firstRowLastColumn="0" w:lastRowFirstColumn="0" w:lastRowLastColumn="0"/>
            <w:tcW w:w="2802" w:type="dxa"/>
          </w:tcPr>
          <w:p w14:paraId="1030FECE" w14:textId="77777777" w:rsidR="00EE03B1" w:rsidRDefault="00EE03B1" w:rsidP="006F1CEF">
            <w:r>
              <w:t>129</w:t>
            </w:r>
          </w:p>
        </w:tc>
        <w:tc>
          <w:tcPr>
            <w:tcW w:w="1701" w:type="dxa"/>
          </w:tcPr>
          <w:p w14:paraId="1030FECF" w14:textId="77777777" w:rsidR="00EE03B1" w:rsidRDefault="00EE03B1" w:rsidP="00BE3556">
            <w:pPr>
              <w:cnfStyle w:val="000000000000" w:firstRow="0" w:lastRow="0" w:firstColumn="0" w:lastColumn="0" w:oddVBand="0" w:evenVBand="0" w:oddHBand="0" w:evenHBand="0" w:firstRowFirstColumn="0" w:firstRowLastColumn="0" w:lastRowFirstColumn="0" w:lastRowLastColumn="0"/>
            </w:pPr>
            <w:r>
              <w:t>LOW</w:t>
            </w:r>
          </w:p>
        </w:tc>
        <w:tc>
          <w:tcPr>
            <w:tcW w:w="1701" w:type="dxa"/>
          </w:tcPr>
          <w:p w14:paraId="1030FED0" w14:textId="77777777" w:rsidR="00EE03B1" w:rsidRDefault="00EE03B1" w:rsidP="006F1CEF">
            <w:pPr>
              <w:cnfStyle w:val="000000000000" w:firstRow="0" w:lastRow="0" w:firstColumn="0" w:lastColumn="0" w:oddVBand="0" w:evenVBand="0" w:oddHBand="0" w:evenHBand="0" w:firstRowFirstColumn="0" w:firstRowLastColumn="0" w:lastRowFirstColumn="0" w:lastRowLastColumn="0"/>
            </w:pPr>
            <w:r>
              <w:t>HIGH</w:t>
            </w:r>
          </w:p>
        </w:tc>
      </w:tr>
      <w:tr w:rsidR="00EE03B1" w14:paraId="1030FED5" w14:textId="77777777" w:rsidTr="00EE03B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802" w:type="dxa"/>
          </w:tcPr>
          <w:p w14:paraId="1030FED2" w14:textId="77777777" w:rsidR="00EE03B1" w:rsidRDefault="00EE03B1" w:rsidP="00BE3556">
            <w:r>
              <w:t>130</w:t>
            </w:r>
          </w:p>
        </w:tc>
        <w:tc>
          <w:tcPr>
            <w:tcW w:w="1701" w:type="dxa"/>
          </w:tcPr>
          <w:p w14:paraId="1030FED3" w14:textId="77777777" w:rsidR="00EE03B1" w:rsidRDefault="00EE03B1" w:rsidP="00BE3556">
            <w:pPr>
              <w:cnfStyle w:val="000000100000" w:firstRow="0" w:lastRow="0" w:firstColumn="0" w:lastColumn="0" w:oddVBand="0" w:evenVBand="0" w:oddHBand="1" w:evenHBand="0" w:firstRowFirstColumn="0" w:firstRowLastColumn="0" w:lastRowFirstColumn="0" w:lastRowLastColumn="0"/>
            </w:pPr>
            <w:r>
              <w:t>HIGH</w:t>
            </w:r>
          </w:p>
        </w:tc>
        <w:tc>
          <w:tcPr>
            <w:tcW w:w="1701" w:type="dxa"/>
          </w:tcPr>
          <w:p w14:paraId="1030FED4" w14:textId="77777777" w:rsidR="00EE03B1" w:rsidRDefault="00EE03B1" w:rsidP="00BE3556">
            <w:pPr>
              <w:cnfStyle w:val="000000100000" w:firstRow="0" w:lastRow="0" w:firstColumn="0" w:lastColumn="0" w:oddVBand="0" w:evenVBand="0" w:oddHBand="1" w:evenHBand="0" w:firstRowFirstColumn="0" w:firstRowLastColumn="0" w:lastRowFirstColumn="0" w:lastRowLastColumn="0"/>
            </w:pPr>
            <w:r>
              <w:t>LOW</w:t>
            </w:r>
          </w:p>
        </w:tc>
      </w:tr>
      <w:tr w:rsidR="00EE03B1" w14:paraId="1030FED9" w14:textId="77777777" w:rsidTr="00EE03B1">
        <w:trPr>
          <w:jc w:val="center"/>
        </w:trPr>
        <w:tc>
          <w:tcPr>
            <w:cnfStyle w:val="001000000000" w:firstRow="0" w:lastRow="0" w:firstColumn="1" w:lastColumn="0" w:oddVBand="0" w:evenVBand="0" w:oddHBand="0" w:evenHBand="0" w:firstRowFirstColumn="0" w:firstRowLastColumn="0" w:lastRowFirstColumn="0" w:lastRowLastColumn="0"/>
            <w:tcW w:w="2802" w:type="dxa"/>
          </w:tcPr>
          <w:p w14:paraId="1030FED6" w14:textId="77777777" w:rsidR="00EE03B1" w:rsidRDefault="00EE03B1" w:rsidP="006F1CEF">
            <w:r>
              <w:t>131</w:t>
            </w:r>
          </w:p>
        </w:tc>
        <w:tc>
          <w:tcPr>
            <w:tcW w:w="1701" w:type="dxa"/>
          </w:tcPr>
          <w:p w14:paraId="1030FED7" w14:textId="77777777" w:rsidR="00EE03B1" w:rsidRDefault="00EE03B1" w:rsidP="00BE3556">
            <w:pPr>
              <w:cnfStyle w:val="000000000000" w:firstRow="0" w:lastRow="0" w:firstColumn="0" w:lastColumn="0" w:oddVBand="0" w:evenVBand="0" w:oddHBand="0" w:evenHBand="0" w:firstRowFirstColumn="0" w:firstRowLastColumn="0" w:lastRowFirstColumn="0" w:lastRowLastColumn="0"/>
            </w:pPr>
            <w:r>
              <w:t>HIGH</w:t>
            </w:r>
          </w:p>
        </w:tc>
        <w:tc>
          <w:tcPr>
            <w:tcW w:w="1701" w:type="dxa"/>
          </w:tcPr>
          <w:p w14:paraId="1030FED8" w14:textId="77777777" w:rsidR="00EE03B1" w:rsidRDefault="00EE03B1" w:rsidP="006F1CEF">
            <w:pPr>
              <w:cnfStyle w:val="000000000000" w:firstRow="0" w:lastRow="0" w:firstColumn="0" w:lastColumn="0" w:oddVBand="0" w:evenVBand="0" w:oddHBand="0" w:evenHBand="0" w:firstRowFirstColumn="0" w:firstRowLastColumn="0" w:lastRowFirstColumn="0" w:lastRowLastColumn="0"/>
            </w:pPr>
            <w:r>
              <w:t>HIGH</w:t>
            </w:r>
          </w:p>
        </w:tc>
      </w:tr>
    </w:tbl>
    <w:p w14:paraId="1030FEDA" w14:textId="77777777" w:rsidR="00CC3D90" w:rsidRPr="00280875" w:rsidRDefault="005D6B5F" w:rsidP="00CC3D90">
      <w:pPr>
        <w:pStyle w:val="Caption"/>
      </w:pPr>
      <w:r>
        <w:t xml:space="preserve"> </w:t>
      </w:r>
      <w:r w:rsidR="00CC3D90">
        <w:t xml:space="preserve">Table </w:t>
      </w:r>
      <w:fldSimple w:instr=" SEQ Table \* ARABIC ">
        <w:r w:rsidR="00DE7A22">
          <w:rPr>
            <w:noProof/>
          </w:rPr>
          <w:t>4</w:t>
        </w:r>
      </w:fldSimple>
      <w:r w:rsidR="00CC3D90">
        <w:t>: Synchronisation setting encoding gate status.</w:t>
      </w:r>
    </w:p>
    <w:p w14:paraId="1030FEDB" w14:textId="77777777" w:rsidR="005D6B5F" w:rsidRDefault="005D6B5F" w:rsidP="006F1CEF"/>
    <w:p w14:paraId="1030FEDC" w14:textId="77777777" w:rsidR="00EE03B1" w:rsidRDefault="00EE03B1" w:rsidP="006F1CEF"/>
    <w:p w14:paraId="1030FEDD" w14:textId="77777777" w:rsidR="003E0EEA" w:rsidRDefault="00EE03B1" w:rsidP="006F1CEF">
      <w:r>
        <w:t xml:space="preserve">The </w:t>
      </w:r>
      <w:r w:rsidR="00127642">
        <w:t xml:space="preserve">Arduino sketch can be found in </w:t>
      </w:r>
      <w:proofErr w:type="spellStart"/>
      <w:r w:rsidR="00127642">
        <w:t>TrackSPM_Alpha</w:t>
      </w:r>
      <w:proofErr w:type="spellEnd"/>
      <w:r w:rsidR="00127642">
        <w:t>.</w:t>
      </w:r>
      <w:r w:rsidR="000C6ACD">
        <w:t xml:space="preserve"> The receiver sketch is </w:t>
      </w:r>
      <w:proofErr w:type="spellStart"/>
      <w:r w:rsidR="000C6ACD">
        <w:t>CarReceiver</w:t>
      </w:r>
      <w:proofErr w:type="spellEnd"/>
      <w:r w:rsidR="000C6ACD">
        <w:t>.</w:t>
      </w:r>
    </w:p>
    <w:p w14:paraId="1030FEDE" w14:textId="77777777" w:rsidR="00FF410A" w:rsidRDefault="00FF410A" w:rsidP="006F1CEF">
      <w:r>
        <w:lastRenderedPageBreak/>
        <w:t xml:space="preserve">Two output LED pins are included in the diagram to allow status for </w:t>
      </w:r>
      <w:r w:rsidR="00F13AE6">
        <w:t xml:space="preserve">the board </w:t>
      </w:r>
      <w:r>
        <w:t>to be displayed in real time.</w:t>
      </w:r>
    </w:p>
    <w:p w14:paraId="1030FEDF" w14:textId="77777777" w:rsidR="00F13AE6" w:rsidRDefault="00F13AE6" w:rsidP="00C173B2">
      <w:pPr>
        <w:pStyle w:val="ListParagraph"/>
        <w:numPr>
          <w:ilvl w:val="0"/>
          <w:numId w:val="4"/>
        </w:numPr>
      </w:pPr>
      <w:r>
        <w:t>LED 1 on pin 5 Arduino: Voltage from the sound pressure meter causing a reading out of range.</w:t>
      </w:r>
    </w:p>
    <w:p w14:paraId="1030FEE0" w14:textId="77777777" w:rsidR="00F13AE6" w:rsidRPr="00EF6521" w:rsidRDefault="00F13AE6" w:rsidP="00C173B2">
      <w:pPr>
        <w:pStyle w:val="ListParagraph"/>
        <w:numPr>
          <w:ilvl w:val="0"/>
          <w:numId w:val="4"/>
        </w:numPr>
      </w:pPr>
      <w:r>
        <w:t xml:space="preserve">LED 2 on pin 6 Arduino: Voltage from </w:t>
      </w:r>
      <w:r w:rsidR="009F714F">
        <w:t xml:space="preserve">either of </w:t>
      </w:r>
      <w:r>
        <w:t>the</w:t>
      </w:r>
      <w:r w:rsidR="009F714F">
        <w:t xml:space="preserve"> gates is causing a reading out of range (NOTE NEED TO ADJUST CODE TO ENSURE CORRECT WORKING).</w:t>
      </w:r>
      <w:r>
        <w:t xml:space="preserve">  </w:t>
      </w:r>
    </w:p>
    <w:p w14:paraId="1030FEE1" w14:textId="77777777" w:rsidR="00321E98" w:rsidRPr="00321E98" w:rsidRDefault="00321E98" w:rsidP="00C173B2">
      <w:pPr>
        <w:pStyle w:val="Heading3"/>
      </w:pPr>
      <w:bookmarkStart w:id="9" w:name="_Toc493245951"/>
      <w:r w:rsidRPr="00321E98">
        <w:t>Setup network</w:t>
      </w:r>
      <w:r w:rsidR="00B26E96">
        <w:t xml:space="preserve"> for transmitter </w:t>
      </w:r>
      <w:r w:rsidR="00C173B2">
        <w:t>radio</w:t>
      </w:r>
      <w:bookmarkEnd w:id="9"/>
    </w:p>
    <w:p w14:paraId="1030FEE2" w14:textId="77777777" w:rsidR="00321E98" w:rsidRDefault="00321E98" w:rsidP="006F1CEF">
      <w:r>
        <w:t xml:space="preserve">Open XCTU. Attach one </w:t>
      </w:r>
      <w:proofErr w:type="spellStart"/>
      <w:r>
        <w:t>XBee</w:t>
      </w:r>
      <w:proofErr w:type="spellEnd"/>
      <w:r>
        <w:t xml:space="preserve"> s2c programmable to the USB adapter and plug in.</w:t>
      </w:r>
    </w:p>
    <w:p w14:paraId="1030FEE3" w14:textId="77777777" w:rsidR="0019710B" w:rsidRDefault="0019710B" w:rsidP="006F1CEF">
      <w:r>
        <w:t xml:space="preserve">[You need to </w:t>
      </w:r>
      <w:r w:rsidR="00325E13">
        <w:t xml:space="preserve">help </w:t>
      </w:r>
      <w:proofErr w:type="spellStart"/>
      <w:r w:rsidR="00325E13">
        <w:t>xctu</w:t>
      </w:r>
      <w:proofErr w:type="spellEnd"/>
      <w:r w:rsidR="00325E13">
        <w:t xml:space="preserve"> to discover the devices for the first time. C</w:t>
      </w:r>
      <w:r w:rsidR="00B756E7">
        <w:t>l</w:t>
      </w:r>
      <w:r w:rsidR="00325E13">
        <w:t>ick on add a radio module, manually choose the com port, put in the parameters below and say the radio module is programmable. Then press ok and get lots of reset warnings. You can cancel and be able to find it as below.]</w:t>
      </w:r>
    </w:p>
    <w:p w14:paraId="1030FEE4" w14:textId="77777777" w:rsidR="00321E98" w:rsidRDefault="00321E98" w:rsidP="006F1CEF">
      <w:r>
        <w:t>On XCTU discover, choose COM port and default parameters</w:t>
      </w:r>
    </w:p>
    <w:p w14:paraId="1030FEE5" w14:textId="77777777" w:rsidR="00321E98" w:rsidRDefault="00321E98" w:rsidP="007C73F0">
      <w:pPr>
        <w:pStyle w:val="ListParagraph"/>
        <w:numPr>
          <w:ilvl w:val="0"/>
          <w:numId w:val="5"/>
        </w:numPr>
      </w:pPr>
      <w:r>
        <w:t>Device is discovered at 115200/8/N/1/N API1</w:t>
      </w:r>
    </w:p>
    <w:p w14:paraId="1030FEE6" w14:textId="77777777" w:rsidR="00321E98" w:rsidRDefault="00321E98" w:rsidP="007C73F0">
      <w:pPr>
        <w:pStyle w:val="ListParagraph"/>
        <w:numPr>
          <w:ilvl w:val="0"/>
          <w:numId w:val="5"/>
        </w:numPr>
      </w:pPr>
      <w:r>
        <w:t>MAC address is 0013A2004147A025</w:t>
      </w:r>
    </w:p>
    <w:p w14:paraId="1030FEE7" w14:textId="77777777" w:rsidR="00B90A5E" w:rsidRPr="007C73F0" w:rsidRDefault="00321E98" w:rsidP="007C73F0">
      <w:pPr>
        <w:pStyle w:val="ListParagraph"/>
        <w:numPr>
          <w:ilvl w:val="0"/>
          <w:numId w:val="5"/>
        </w:numPr>
        <w:rPr>
          <w:b/>
        </w:rPr>
      </w:pPr>
      <w:r w:rsidRPr="007C73F0">
        <w:rPr>
          <w:b/>
        </w:rPr>
        <w:t>This is going to be the on track sound pressure meter</w:t>
      </w:r>
      <w:r w:rsidR="00B90A5E" w:rsidRPr="007C73F0">
        <w:rPr>
          <w:b/>
        </w:rPr>
        <w:t>:</w:t>
      </w:r>
    </w:p>
    <w:tbl>
      <w:tblPr>
        <w:tblStyle w:val="LightList"/>
        <w:tblW w:w="0" w:type="auto"/>
        <w:tblLook w:val="04A0" w:firstRow="1" w:lastRow="0" w:firstColumn="1" w:lastColumn="0" w:noHBand="0" w:noVBand="1"/>
      </w:tblPr>
      <w:tblGrid>
        <w:gridCol w:w="2802"/>
        <w:gridCol w:w="2126"/>
        <w:gridCol w:w="4314"/>
      </w:tblGrid>
      <w:tr w:rsidR="008200FB" w:rsidRPr="008200FB" w14:paraId="1030FEEB" w14:textId="77777777" w:rsidTr="00B26E9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EE8" w14:textId="77777777" w:rsidR="008200FB" w:rsidRPr="008200FB" w:rsidRDefault="008200FB" w:rsidP="006F1CEF">
            <w:pPr>
              <w:rPr>
                <w:b w:val="0"/>
              </w:rPr>
            </w:pPr>
            <w:r w:rsidRPr="008200FB">
              <w:t>Parameter</w:t>
            </w:r>
          </w:p>
        </w:tc>
        <w:tc>
          <w:tcPr>
            <w:tcW w:w="2126" w:type="dxa"/>
          </w:tcPr>
          <w:p w14:paraId="1030FEE9" w14:textId="77777777" w:rsidR="008200FB" w:rsidRPr="008200FB" w:rsidRDefault="008200FB" w:rsidP="006F1CEF">
            <w:pPr>
              <w:cnfStyle w:val="100000000000" w:firstRow="1" w:lastRow="0" w:firstColumn="0" w:lastColumn="0" w:oddVBand="0" w:evenVBand="0" w:oddHBand="0" w:evenHBand="0" w:firstRowFirstColumn="0" w:firstRowLastColumn="0" w:lastRowFirstColumn="0" w:lastRowLastColumn="0"/>
              <w:rPr>
                <w:b w:val="0"/>
              </w:rPr>
            </w:pPr>
            <w:r w:rsidRPr="008200FB">
              <w:t>Value</w:t>
            </w:r>
          </w:p>
        </w:tc>
        <w:tc>
          <w:tcPr>
            <w:tcW w:w="4314" w:type="dxa"/>
          </w:tcPr>
          <w:p w14:paraId="1030FEEA" w14:textId="77777777" w:rsidR="008200FB" w:rsidRPr="008200FB" w:rsidRDefault="008200FB" w:rsidP="006F1CEF">
            <w:pPr>
              <w:cnfStyle w:val="100000000000" w:firstRow="1" w:lastRow="0" w:firstColumn="0" w:lastColumn="0" w:oddVBand="0" w:evenVBand="0" w:oddHBand="0" w:evenHBand="0" w:firstRowFirstColumn="0" w:firstRowLastColumn="0" w:lastRowFirstColumn="0" w:lastRowLastColumn="0"/>
              <w:rPr>
                <w:b w:val="0"/>
              </w:rPr>
            </w:pPr>
            <w:r w:rsidRPr="008200FB">
              <w:t>Explanation</w:t>
            </w:r>
          </w:p>
        </w:tc>
      </w:tr>
      <w:tr w:rsidR="008200FB" w:rsidRPr="008200FB" w14:paraId="1030FEEF" w14:textId="77777777" w:rsidTr="00B26E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EEC" w14:textId="77777777" w:rsidR="008200FB" w:rsidRPr="008200FB" w:rsidRDefault="008200FB" w:rsidP="006F1CEF">
            <w:r>
              <w:t>NI Node identifier</w:t>
            </w:r>
          </w:p>
        </w:tc>
        <w:tc>
          <w:tcPr>
            <w:tcW w:w="2126" w:type="dxa"/>
          </w:tcPr>
          <w:p w14:paraId="1030FEED" w14:textId="77777777" w:rsidR="008200FB" w:rsidRPr="008200FB" w:rsidRDefault="008200FB" w:rsidP="008200FB">
            <w:pPr>
              <w:cnfStyle w:val="000000100000" w:firstRow="0" w:lastRow="0" w:firstColumn="0" w:lastColumn="0" w:oddVBand="0" w:evenVBand="0" w:oddHBand="1" w:evenHBand="0" w:firstRowFirstColumn="0" w:firstRowLastColumn="0" w:lastRowFirstColumn="0" w:lastRowLastColumn="0"/>
            </w:pPr>
            <w:proofErr w:type="spellStart"/>
            <w:r>
              <w:t>TrackSPM_Alpha</w:t>
            </w:r>
            <w:proofErr w:type="spellEnd"/>
          </w:p>
        </w:tc>
        <w:tc>
          <w:tcPr>
            <w:tcW w:w="4314" w:type="dxa"/>
          </w:tcPr>
          <w:p w14:paraId="1030FEEE" w14:textId="77777777" w:rsidR="008200FB" w:rsidRPr="008200FB" w:rsidRDefault="008200FB" w:rsidP="006F1CEF">
            <w:pPr>
              <w:cnfStyle w:val="000000100000" w:firstRow="0" w:lastRow="0" w:firstColumn="0" w:lastColumn="0" w:oddVBand="0" w:evenVBand="0" w:oddHBand="1" w:evenHBand="0" w:firstRowFirstColumn="0" w:firstRowLastColumn="0" w:lastRowFirstColumn="0" w:lastRowLastColumn="0"/>
            </w:pPr>
          </w:p>
        </w:tc>
      </w:tr>
      <w:tr w:rsidR="008200FB" w:rsidRPr="008200FB" w14:paraId="1030FEF3" w14:textId="77777777" w:rsidTr="00B26E96">
        <w:tc>
          <w:tcPr>
            <w:cnfStyle w:val="001000000000" w:firstRow="0" w:lastRow="0" w:firstColumn="1" w:lastColumn="0" w:oddVBand="0" w:evenVBand="0" w:oddHBand="0" w:evenHBand="0" w:firstRowFirstColumn="0" w:firstRowLastColumn="0" w:lastRowFirstColumn="0" w:lastRowLastColumn="0"/>
            <w:tcW w:w="2802" w:type="dxa"/>
          </w:tcPr>
          <w:p w14:paraId="1030FEF0" w14:textId="77777777" w:rsidR="008200FB" w:rsidRPr="008200FB" w:rsidRDefault="008200FB" w:rsidP="00BE3556">
            <w:r>
              <w:t>BD Baud rate</w:t>
            </w:r>
          </w:p>
        </w:tc>
        <w:tc>
          <w:tcPr>
            <w:tcW w:w="2126" w:type="dxa"/>
          </w:tcPr>
          <w:p w14:paraId="1030FEF1" w14:textId="77777777" w:rsidR="008200FB" w:rsidRPr="009F41F1" w:rsidRDefault="008200FB" w:rsidP="00BE3556">
            <w:pPr>
              <w:cnfStyle w:val="000000000000" w:firstRow="0" w:lastRow="0" w:firstColumn="0" w:lastColumn="0" w:oddVBand="0" w:evenVBand="0" w:oddHBand="0" w:evenHBand="0" w:firstRowFirstColumn="0" w:firstRowLastColumn="0" w:lastRowFirstColumn="0" w:lastRowLastColumn="0"/>
              <w:rPr>
                <w:strike/>
              </w:rPr>
            </w:pPr>
            <w:r w:rsidRPr="009F41F1">
              <w:rPr>
                <w:strike/>
              </w:rPr>
              <w:t>115200</w:t>
            </w:r>
            <w:r w:rsidR="009F41F1" w:rsidRPr="009F41F1">
              <w:t xml:space="preserve"> 9600</w:t>
            </w:r>
          </w:p>
        </w:tc>
        <w:tc>
          <w:tcPr>
            <w:tcW w:w="4314" w:type="dxa"/>
          </w:tcPr>
          <w:p w14:paraId="1030FEF2" w14:textId="77777777" w:rsidR="008200FB" w:rsidRPr="008200FB" w:rsidRDefault="009F41F1" w:rsidP="00BE3556">
            <w:pPr>
              <w:cnfStyle w:val="000000000000" w:firstRow="0" w:lastRow="0" w:firstColumn="0" w:lastColumn="0" w:oddVBand="0" w:evenVBand="0" w:oddHBand="0" w:evenHBand="0" w:firstRowFirstColumn="0" w:firstRowLastColumn="0" w:lastRowFirstColumn="0" w:lastRowLastColumn="0"/>
            </w:pPr>
            <w:r>
              <w:t>Slower speed experiment</w:t>
            </w:r>
          </w:p>
        </w:tc>
      </w:tr>
      <w:tr w:rsidR="008200FB" w:rsidRPr="008200FB" w14:paraId="1030FEF7" w14:textId="77777777" w:rsidTr="00B26E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EF4" w14:textId="77777777" w:rsidR="008200FB" w:rsidRPr="008200FB" w:rsidRDefault="008200FB" w:rsidP="00BE3556">
            <w:r>
              <w:t>NB</w:t>
            </w:r>
          </w:p>
        </w:tc>
        <w:tc>
          <w:tcPr>
            <w:tcW w:w="2126" w:type="dxa"/>
          </w:tcPr>
          <w:p w14:paraId="1030FEF5" w14:textId="77777777" w:rsidR="008200FB" w:rsidRPr="008200FB" w:rsidRDefault="008200FB" w:rsidP="00BE3556">
            <w:pPr>
              <w:cnfStyle w:val="000000100000" w:firstRow="0" w:lastRow="0" w:firstColumn="0" w:lastColumn="0" w:oddVBand="0" w:evenVBand="0" w:oddHBand="1" w:evenHBand="0" w:firstRowFirstColumn="0" w:firstRowLastColumn="0" w:lastRowFirstColumn="0" w:lastRowLastColumn="0"/>
            </w:pPr>
            <w:r>
              <w:t>0</w:t>
            </w:r>
          </w:p>
        </w:tc>
        <w:tc>
          <w:tcPr>
            <w:tcW w:w="4314" w:type="dxa"/>
          </w:tcPr>
          <w:p w14:paraId="1030FEF6" w14:textId="77777777" w:rsidR="008200FB" w:rsidRPr="008200FB" w:rsidRDefault="008200FB" w:rsidP="00BE3556">
            <w:pPr>
              <w:cnfStyle w:val="000000100000" w:firstRow="0" w:lastRow="0" w:firstColumn="0" w:lastColumn="0" w:oddVBand="0" w:evenVBand="0" w:oddHBand="1" w:evenHBand="0" w:firstRowFirstColumn="0" w:firstRowLastColumn="0" w:lastRowFirstColumn="0" w:lastRowLastColumn="0"/>
            </w:pPr>
          </w:p>
        </w:tc>
      </w:tr>
      <w:tr w:rsidR="008200FB" w:rsidRPr="008200FB" w14:paraId="1030FEFB" w14:textId="77777777" w:rsidTr="00B26E96">
        <w:tc>
          <w:tcPr>
            <w:cnfStyle w:val="001000000000" w:firstRow="0" w:lastRow="0" w:firstColumn="1" w:lastColumn="0" w:oddVBand="0" w:evenVBand="0" w:oddHBand="0" w:evenHBand="0" w:firstRowFirstColumn="0" w:firstRowLastColumn="0" w:lastRowFirstColumn="0" w:lastRowLastColumn="0"/>
            <w:tcW w:w="2802" w:type="dxa"/>
          </w:tcPr>
          <w:p w14:paraId="1030FEF8" w14:textId="77777777" w:rsidR="008200FB" w:rsidRPr="008200FB" w:rsidRDefault="008200FB" w:rsidP="00BE3556">
            <w:r>
              <w:t>SB</w:t>
            </w:r>
          </w:p>
        </w:tc>
        <w:tc>
          <w:tcPr>
            <w:tcW w:w="2126" w:type="dxa"/>
          </w:tcPr>
          <w:p w14:paraId="1030FEF9" w14:textId="77777777" w:rsidR="008200FB" w:rsidRPr="008200FB" w:rsidRDefault="008200FB" w:rsidP="00BE3556">
            <w:pPr>
              <w:cnfStyle w:val="000000000000" w:firstRow="0" w:lastRow="0" w:firstColumn="0" w:lastColumn="0" w:oddVBand="0" w:evenVBand="0" w:oddHBand="0" w:evenHBand="0" w:firstRowFirstColumn="0" w:firstRowLastColumn="0" w:lastRowFirstColumn="0" w:lastRowLastColumn="0"/>
            </w:pPr>
            <w:r>
              <w:t>0</w:t>
            </w:r>
          </w:p>
        </w:tc>
        <w:tc>
          <w:tcPr>
            <w:tcW w:w="4314" w:type="dxa"/>
          </w:tcPr>
          <w:p w14:paraId="1030FEFA" w14:textId="77777777" w:rsidR="008200FB" w:rsidRPr="008200FB" w:rsidRDefault="008200FB" w:rsidP="00BE3556">
            <w:pPr>
              <w:cnfStyle w:val="000000000000" w:firstRow="0" w:lastRow="0" w:firstColumn="0" w:lastColumn="0" w:oddVBand="0" w:evenVBand="0" w:oddHBand="0" w:evenHBand="0" w:firstRowFirstColumn="0" w:firstRowLastColumn="0" w:lastRowFirstColumn="0" w:lastRowLastColumn="0"/>
            </w:pPr>
          </w:p>
        </w:tc>
      </w:tr>
      <w:tr w:rsidR="008200FB" w:rsidRPr="008200FB" w14:paraId="1030FEFF" w14:textId="77777777" w:rsidTr="00B26E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EFC" w14:textId="77777777" w:rsidR="008200FB" w:rsidRPr="008200FB" w:rsidRDefault="008200FB" w:rsidP="006F1CEF">
            <w:r>
              <w:t>ID Pan ID</w:t>
            </w:r>
          </w:p>
        </w:tc>
        <w:tc>
          <w:tcPr>
            <w:tcW w:w="2126" w:type="dxa"/>
          </w:tcPr>
          <w:p w14:paraId="1030FEFD" w14:textId="77777777" w:rsidR="008200FB" w:rsidRPr="008200FB" w:rsidRDefault="008200FB" w:rsidP="006F1CEF">
            <w:pPr>
              <w:cnfStyle w:val="000000100000" w:firstRow="0" w:lastRow="0" w:firstColumn="0" w:lastColumn="0" w:oddVBand="0" w:evenVBand="0" w:oddHBand="1" w:evenHBand="0" w:firstRowFirstColumn="0" w:firstRowLastColumn="0" w:lastRowFirstColumn="0" w:lastRowLastColumn="0"/>
            </w:pPr>
            <w:r>
              <w:t>8722</w:t>
            </w:r>
          </w:p>
        </w:tc>
        <w:tc>
          <w:tcPr>
            <w:tcW w:w="4314" w:type="dxa"/>
          </w:tcPr>
          <w:p w14:paraId="1030FEFE" w14:textId="77777777" w:rsidR="008200FB" w:rsidRPr="008200FB" w:rsidRDefault="008200FB" w:rsidP="006F1CEF">
            <w:pPr>
              <w:cnfStyle w:val="000000100000" w:firstRow="0" w:lastRow="0" w:firstColumn="0" w:lastColumn="0" w:oddVBand="0" w:evenVBand="0" w:oddHBand="1" w:evenHBand="0" w:firstRowFirstColumn="0" w:firstRowLastColumn="0" w:lastRowFirstColumn="0" w:lastRowLastColumn="0"/>
            </w:pPr>
            <w:r>
              <w:t>Random but unique</w:t>
            </w:r>
          </w:p>
        </w:tc>
      </w:tr>
      <w:tr w:rsidR="008200FB" w:rsidRPr="008200FB" w14:paraId="1030FF03" w14:textId="77777777" w:rsidTr="00B26E96">
        <w:tc>
          <w:tcPr>
            <w:cnfStyle w:val="001000000000" w:firstRow="0" w:lastRow="0" w:firstColumn="1" w:lastColumn="0" w:oddVBand="0" w:evenVBand="0" w:oddHBand="0" w:evenHBand="0" w:firstRowFirstColumn="0" w:firstRowLastColumn="0" w:lastRowFirstColumn="0" w:lastRowLastColumn="0"/>
            <w:tcW w:w="2802" w:type="dxa"/>
          </w:tcPr>
          <w:p w14:paraId="1030FF00" w14:textId="77777777" w:rsidR="008200FB" w:rsidRPr="008200FB" w:rsidRDefault="008200FB" w:rsidP="006F1CEF">
            <w:r>
              <w:t>CE Coordinator enable</w:t>
            </w:r>
          </w:p>
        </w:tc>
        <w:tc>
          <w:tcPr>
            <w:tcW w:w="2126" w:type="dxa"/>
          </w:tcPr>
          <w:p w14:paraId="1030FF01" w14:textId="77777777" w:rsidR="008200FB" w:rsidRPr="008200FB" w:rsidRDefault="008200FB" w:rsidP="006F1CEF">
            <w:pPr>
              <w:cnfStyle w:val="000000000000" w:firstRow="0" w:lastRow="0" w:firstColumn="0" w:lastColumn="0" w:oddVBand="0" w:evenVBand="0" w:oddHBand="0" w:evenHBand="0" w:firstRowFirstColumn="0" w:firstRowLastColumn="0" w:lastRowFirstColumn="0" w:lastRowLastColumn="0"/>
            </w:pPr>
            <w:r>
              <w:t>1</w:t>
            </w:r>
          </w:p>
        </w:tc>
        <w:tc>
          <w:tcPr>
            <w:tcW w:w="4314" w:type="dxa"/>
          </w:tcPr>
          <w:p w14:paraId="1030FF02" w14:textId="77777777" w:rsidR="008200FB" w:rsidRPr="008200FB" w:rsidRDefault="008200FB" w:rsidP="006F1CEF">
            <w:pPr>
              <w:cnfStyle w:val="000000000000" w:firstRow="0" w:lastRow="0" w:firstColumn="0" w:lastColumn="0" w:oddVBand="0" w:evenVBand="0" w:oddHBand="0" w:evenHBand="0" w:firstRowFirstColumn="0" w:firstRowLastColumn="0" w:lastRowFirstColumn="0" w:lastRowLastColumn="0"/>
            </w:pPr>
          </w:p>
        </w:tc>
      </w:tr>
      <w:tr w:rsidR="008200FB" w:rsidRPr="008200FB" w14:paraId="1030FF07" w14:textId="77777777" w:rsidTr="00B26E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F04" w14:textId="77777777" w:rsidR="008200FB" w:rsidRPr="008200FB" w:rsidRDefault="008200FB" w:rsidP="00BE3556">
            <w:r>
              <w:t>SH</w:t>
            </w:r>
          </w:p>
        </w:tc>
        <w:tc>
          <w:tcPr>
            <w:tcW w:w="2126" w:type="dxa"/>
          </w:tcPr>
          <w:p w14:paraId="1030FF05" w14:textId="77777777" w:rsidR="008200FB" w:rsidRPr="008200FB" w:rsidRDefault="008200FB" w:rsidP="00BE3556">
            <w:pPr>
              <w:cnfStyle w:val="000000100000" w:firstRow="0" w:lastRow="0" w:firstColumn="0" w:lastColumn="0" w:oddVBand="0" w:evenVBand="0" w:oddHBand="1" w:evenHBand="0" w:firstRowFirstColumn="0" w:firstRowLastColumn="0" w:lastRowFirstColumn="0" w:lastRowLastColumn="0"/>
            </w:pPr>
            <w:r>
              <w:t>13A200</w:t>
            </w:r>
          </w:p>
        </w:tc>
        <w:tc>
          <w:tcPr>
            <w:tcW w:w="4314" w:type="dxa"/>
          </w:tcPr>
          <w:p w14:paraId="1030FF06" w14:textId="77777777" w:rsidR="008200FB" w:rsidRPr="008200FB" w:rsidRDefault="008200FB" w:rsidP="00BE3556">
            <w:pPr>
              <w:cnfStyle w:val="000000100000" w:firstRow="0" w:lastRow="0" w:firstColumn="0" w:lastColumn="0" w:oddVBand="0" w:evenVBand="0" w:oddHBand="1" w:evenHBand="0" w:firstRowFirstColumn="0" w:firstRowLastColumn="0" w:lastRowFirstColumn="0" w:lastRowLastColumn="0"/>
            </w:pPr>
            <w:r>
              <w:t>Just note these</w:t>
            </w:r>
          </w:p>
        </w:tc>
      </w:tr>
      <w:tr w:rsidR="008200FB" w:rsidRPr="008200FB" w14:paraId="1030FF0B" w14:textId="77777777" w:rsidTr="00B26E96">
        <w:tc>
          <w:tcPr>
            <w:cnfStyle w:val="001000000000" w:firstRow="0" w:lastRow="0" w:firstColumn="1" w:lastColumn="0" w:oddVBand="0" w:evenVBand="0" w:oddHBand="0" w:evenHBand="0" w:firstRowFirstColumn="0" w:firstRowLastColumn="0" w:lastRowFirstColumn="0" w:lastRowLastColumn="0"/>
            <w:tcW w:w="2802" w:type="dxa"/>
          </w:tcPr>
          <w:p w14:paraId="1030FF08" w14:textId="77777777" w:rsidR="008200FB" w:rsidRPr="008200FB" w:rsidRDefault="008200FB" w:rsidP="00BE3556">
            <w:r>
              <w:t>SL</w:t>
            </w:r>
          </w:p>
        </w:tc>
        <w:tc>
          <w:tcPr>
            <w:tcW w:w="2126" w:type="dxa"/>
          </w:tcPr>
          <w:p w14:paraId="1030FF09" w14:textId="77777777" w:rsidR="008200FB" w:rsidRPr="008200FB" w:rsidRDefault="008200FB" w:rsidP="00BE3556">
            <w:pPr>
              <w:cnfStyle w:val="000000000000" w:firstRow="0" w:lastRow="0" w:firstColumn="0" w:lastColumn="0" w:oddVBand="0" w:evenVBand="0" w:oddHBand="0" w:evenHBand="0" w:firstRowFirstColumn="0" w:firstRowLastColumn="0" w:lastRowFirstColumn="0" w:lastRowLastColumn="0"/>
            </w:pPr>
            <w:r>
              <w:t>4147A025</w:t>
            </w:r>
          </w:p>
        </w:tc>
        <w:tc>
          <w:tcPr>
            <w:tcW w:w="4314" w:type="dxa"/>
          </w:tcPr>
          <w:p w14:paraId="1030FF0A" w14:textId="77777777" w:rsidR="008200FB" w:rsidRPr="008200FB" w:rsidRDefault="008200FB" w:rsidP="00BE3556">
            <w:pPr>
              <w:cnfStyle w:val="000000000000" w:firstRow="0" w:lastRow="0" w:firstColumn="0" w:lastColumn="0" w:oddVBand="0" w:evenVBand="0" w:oddHBand="0" w:evenHBand="0" w:firstRowFirstColumn="0" w:firstRowLastColumn="0" w:lastRowFirstColumn="0" w:lastRowLastColumn="0"/>
            </w:pPr>
            <w:r>
              <w:t>Just note these</w:t>
            </w:r>
          </w:p>
        </w:tc>
      </w:tr>
      <w:tr w:rsidR="008200FB" w:rsidRPr="008200FB" w14:paraId="1030FF0F" w14:textId="77777777" w:rsidTr="00B26E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F0C" w14:textId="77777777" w:rsidR="008200FB" w:rsidRPr="008200FB" w:rsidRDefault="001A79D2" w:rsidP="00BE3556">
            <w:r>
              <w:t>DH</w:t>
            </w:r>
          </w:p>
        </w:tc>
        <w:tc>
          <w:tcPr>
            <w:tcW w:w="2126" w:type="dxa"/>
          </w:tcPr>
          <w:p w14:paraId="1030FF0D" w14:textId="77777777" w:rsidR="008200FB" w:rsidRPr="008200FB" w:rsidRDefault="001A79D2" w:rsidP="00BE3556">
            <w:pPr>
              <w:cnfStyle w:val="000000100000" w:firstRow="0" w:lastRow="0" w:firstColumn="0" w:lastColumn="0" w:oddVBand="0" w:evenVBand="0" w:oddHBand="1" w:evenHBand="0" w:firstRowFirstColumn="0" w:firstRowLastColumn="0" w:lastRowFirstColumn="0" w:lastRowLastColumn="0"/>
            </w:pPr>
            <w:r>
              <w:t>13A200</w:t>
            </w:r>
          </w:p>
        </w:tc>
        <w:tc>
          <w:tcPr>
            <w:tcW w:w="4314" w:type="dxa"/>
          </w:tcPr>
          <w:p w14:paraId="1030FF0E" w14:textId="77777777" w:rsidR="008200FB" w:rsidRPr="008200FB" w:rsidRDefault="008200FB" w:rsidP="00BE3556">
            <w:pPr>
              <w:cnfStyle w:val="000000100000" w:firstRow="0" w:lastRow="0" w:firstColumn="0" w:lastColumn="0" w:oddVBand="0" w:evenVBand="0" w:oddHBand="1" w:evenHBand="0" w:firstRowFirstColumn="0" w:firstRowLastColumn="0" w:lastRowFirstColumn="0" w:lastRowLastColumn="0"/>
            </w:pPr>
          </w:p>
        </w:tc>
      </w:tr>
      <w:tr w:rsidR="008200FB" w:rsidRPr="008200FB" w14:paraId="1030FF13" w14:textId="77777777" w:rsidTr="00B26E96">
        <w:tc>
          <w:tcPr>
            <w:cnfStyle w:val="001000000000" w:firstRow="0" w:lastRow="0" w:firstColumn="1" w:lastColumn="0" w:oddVBand="0" w:evenVBand="0" w:oddHBand="0" w:evenHBand="0" w:firstRowFirstColumn="0" w:firstRowLastColumn="0" w:lastRowFirstColumn="0" w:lastRowLastColumn="0"/>
            <w:tcW w:w="2802" w:type="dxa"/>
          </w:tcPr>
          <w:p w14:paraId="1030FF10" w14:textId="77777777" w:rsidR="008200FB" w:rsidRPr="008200FB" w:rsidRDefault="001A79D2" w:rsidP="00BE3556">
            <w:r>
              <w:t>DL</w:t>
            </w:r>
          </w:p>
        </w:tc>
        <w:tc>
          <w:tcPr>
            <w:tcW w:w="2126" w:type="dxa"/>
          </w:tcPr>
          <w:p w14:paraId="1030FF11" w14:textId="77777777" w:rsidR="008200FB" w:rsidRPr="008200FB" w:rsidRDefault="001A79D2" w:rsidP="00BE3556">
            <w:pPr>
              <w:cnfStyle w:val="000000000000" w:firstRow="0" w:lastRow="0" w:firstColumn="0" w:lastColumn="0" w:oddVBand="0" w:evenVBand="0" w:oddHBand="0" w:evenHBand="0" w:firstRowFirstColumn="0" w:firstRowLastColumn="0" w:lastRowFirstColumn="0" w:lastRowLastColumn="0"/>
            </w:pPr>
            <w:r>
              <w:t>4147A01F</w:t>
            </w:r>
          </w:p>
        </w:tc>
        <w:tc>
          <w:tcPr>
            <w:tcW w:w="4314" w:type="dxa"/>
          </w:tcPr>
          <w:p w14:paraId="1030FF12" w14:textId="77777777" w:rsidR="008200FB" w:rsidRPr="008200FB" w:rsidRDefault="008200FB" w:rsidP="00BE3556">
            <w:pPr>
              <w:cnfStyle w:val="000000000000" w:firstRow="0" w:lastRow="0" w:firstColumn="0" w:lastColumn="0" w:oddVBand="0" w:evenVBand="0" w:oddHBand="0" w:evenHBand="0" w:firstRowFirstColumn="0" w:firstRowLastColumn="0" w:lastRowFirstColumn="0" w:lastRowLastColumn="0"/>
            </w:pPr>
          </w:p>
        </w:tc>
      </w:tr>
      <w:tr w:rsidR="002F5A45" w:rsidRPr="008200FB" w14:paraId="1030FF17" w14:textId="77777777" w:rsidTr="00B26E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F14" w14:textId="77777777" w:rsidR="002F5A45" w:rsidRPr="008200FB" w:rsidRDefault="002F5A45" w:rsidP="00BE3556">
            <w:r>
              <w:t>AP</w:t>
            </w:r>
          </w:p>
        </w:tc>
        <w:tc>
          <w:tcPr>
            <w:tcW w:w="2126" w:type="dxa"/>
          </w:tcPr>
          <w:p w14:paraId="1030FF15" w14:textId="77777777" w:rsidR="002F5A45" w:rsidRPr="008200FB" w:rsidRDefault="002F5A45" w:rsidP="00BE3556">
            <w:pPr>
              <w:cnfStyle w:val="000000100000" w:firstRow="0" w:lastRow="0" w:firstColumn="0" w:lastColumn="0" w:oddVBand="0" w:evenVBand="0" w:oddHBand="1" w:evenHBand="0" w:firstRowFirstColumn="0" w:firstRowLastColumn="0" w:lastRowFirstColumn="0" w:lastRowLastColumn="0"/>
            </w:pPr>
            <w:r>
              <w:t>0</w:t>
            </w:r>
          </w:p>
        </w:tc>
        <w:tc>
          <w:tcPr>
            <w:tcW w:w="4314" w:type="dxa"/>
          </w:tcPr>
          <w:p w14:paraId="1030FF16" w14:textId="77777777" w:rsidR="002F5A45" w:rsidRPr="008200FB" w:rsidRDefault="002F5A45" w:rsidP="00BE3556">
            <w:pPr>
              <w:cnfStyle w:val="000000100000" w:firstRow="0" w:lastRow="0" w:firstColumn="0" w:lastColumn="0" w:oddVBand="0" w:evenVBand="0" w:oddHBand="1" w:evenHBand="0" w:firstRowFirstColumn="0" w:firstRowLastColumn="0" w:lastRowFirstColumn="0" w:lastRowLastColumn="0"/>
            </w:pPr>
            <w:r>
              <w:t xml:space="preserve">Disables </w:t>
            </w:r>
            <w:proofErr w:type="spellStart"/>
            <w:r>
              <w:t>api</w:t>
            </w:r>
            <w:proofErr w:type="spellEnd"/>
            <w:r>
              <w:t>, puts into transparent mode</w:t>
            </w:r>
          </w:p>
        </w:tc>
      </w:tr>
    </w:tbl>
    <w:p w14:paraId="1030FF18" w14:textId="77777777" w:rsidR="00CC3D90" w:rsidRDefault="00CC3D90" w:rsidP="00CC3D90">
      <w:pPr>
        <w:pStyle w:val="Caption"/>
      </w:pPr>
      <w:r>
        <w:t xml:space="preserve">Table </w:t>
      </w:r>
      <w:fldSimple w:instr=" SEQ Table \* ARABIC ">
        <w:r w:rsidR="00DE7A22">
          <w:rPr>
            <w:noProof/>
          </w:rPr>
          <w:t>5</w:t>
        </w:r>
      </w:fldSimple>
      <w:r>
        <w:t xml:space="preserve">: </w:t>
      </w:r>
      <w:proofErr w:type="spellStart"/>
      <w:r>
        <w:t>XBee</w:t>
      </w:r>
      <w:proofErr w:type="spellEnd"/>
      <w:r>
        <w:t xml:space="preserve"> transmitter settings</w:t>
      </w:r>
    </w:p>
    <w:p w14:paraId="1030FF19" w14:textId="77777777" w:rsidR="00BA5978" w:rsidRDefault="00BA5978" w:rsidP="007C73F0">
      <w:pPr>
        <w:pStyle w:val="Heading3"/>
      </w:pPr>
      <w:bookmarkStart w:id="10" w:name="_Toc493245952"/>
      <w:r>
        <w:t>Battery booster power pack to on track transmitter cable</w:t>
      </w:r>
      <w:bookmarkEnd w:id="10"/>
    </w:p>
    <w:p w14:paraId="1030FF1A" w14:textId="77777777" w:rsidR="00BA5978" w:rsidRDefault="00BA5978" w:rsidP="00BA5978">
      <w:r w:rsidRPr="007900D4">
        <w:t xml:space="preserve">The battery booster has a number of cigarette lighter sockets. The cable connecting the booster pack to the on track transmitter is a </w:t>
      </w:r>
      <w:r w:rsidR="00841B45" w:rsidRPr="007900D4">
        <w:t>12</w:t>
      </w:r>
      <w:r w:rsidRPr="007900D4">
        <w:t xml:space="preserve">V DC male cigarette socket to LEMO </w:t>
      </w:r>
      <w:r w:rsidR="007900D4">
        <w:t xml:space="preserve">male </w:t>
      </w:r>
      <w:r w:rsidRPr="007900D4">
        <w:t>latch</w:t>
      </w:r>
      <w:r w:rsidR="007900D4">
        <w:t xml:space="preserve"> connector. A regulator is located inside the enclosure to bring the voltage down to 9V for the Arduino and shield board.</w:t>
      </w:r>
      <w:r w:rsidR="004021DE">
        <w:t xml:space="preserve"> A power switch is located on the enclosure.</w:t>
      </w:r>
    </w:p>
    <w:p w14:paraId="1030FF1B" w14:textId="77777777" w:rsidR="009D33E4" w:rsidRPr="007900D4" w:rsidRDefault="009D33E4" w:rsidP="00BA5978">
      <w:r>
        <w:t xml:space="preserve">Cable length </w:t>
      </w:r>
      <w:r w:rsidR="00FD6AED">
        <w:t xml:space="preserve">approximately </w:t>
      </w:r>
      <w:r>
        <w:t>1.2m</w:t>
      </w:r>
      <w:r w:rsidR="00FD6AED">
        <w:t>.</w:t>
      </w:r>
    </w:p>
    <w:p w14:paraId="1030FF1C" w14:textId="77777777" w:rsidR="007C73F0" w:rsidRDefault="007C73F0" w:rsidP="007C73F0">
      <w:pPr>
        <w:pStyle w:val="Heading3"/>
      </w:pPr>
      <w:bookmarkStart w:id="11" w:name="_Toc493245953"/>
      <w:r w:rsidRPr="00726188">
        <w:t>Telemetry</w:t>
      </w:r>
      <w:r>
        <w:t xml:space="preserve"> radios using plan A: In car setup</w:t>
      </w:r>
      <w:bookmarkEnd w:id="11"/>
    </w:p>
    <w:p w14:paraId="1030FF1D" w14:textId="77777777" w:rsidR="007C73F0" w:rsidRDefault="008A7BBD" w:rsidP="007C73F0">
      <w:r>
        <w:t xml:space="preserve">Roof mounted antenna, with </w:t>
      </w:r>
      <w:proofErr w:type="spellStart"/>
      <w:r>
        <w:t>Xbee</w:t>
      </w:r>
      <w:proofErr w:type="spellEnd"/>
      <w:r>
        <w:t xml:space="preserve"> S2c mounted on an Arduino shield and Arduino. This receives a transmission and obtains a single 15 bit number. This is then converted into a voltage output using a DAC.</w:t>
      </w:r>
      <w:r w:rsidR="00E97AF8">
        <w:t xml:space="preserve"> </w:t>
      </w:r>
      <w:r w:rsidR="00C308BF">
        <w:t xml:space="preserve">The Arduino has a Wireless proto shield attached, with </w:t>
      </w:r>
      <w:proofErr w:type="spellStart"/>
      <w:r w:rsidR="00C308BF">
        <w:t>XBee</w:t>
      </w:r>
      <w:proofErr w:type="spellEnd"/>
      <w:r w:rsidR="00C308BF">
        <w:t xml:space="preserve"> S2C connected (to a magnetic antenna). There is a </w:t>
      </w:r>
      <w:r w:rsidR="00C3653D">
        <w:t>DAC MPC4725 which is linked through the I2C connection straight to the Arduino.</w:t>
      </w:r>
      <w:r w:rsidR="00E97AF8">
        <w:t xml:space="preserve"> </w:t>
      </w:r>
      <w:r w:rsidR="007C73F0">
        <w:t>The exterior of the box has the following:</w:t>
      </w:r>
    </w:p>
    <w:tbl>
      <w:tblPr>
        <w:tblStyle w:val="LightList"/>
        <w:tblW w:w="0" w:type="auto"/>
        <w:tblLook w:val="04A0" w:firstRow="1" w:lastRow="0" w:firstColumn="1" w:lastColumn="0" w:noHBand="0" w:noVBand="1"/>
      </w:tblPr>
      <w:tblGrid>
        <w:gridCol w:w="4621"/>
        <w:gridCol w:w="4621"/>
      </w:tblGrid>
      <w:tr w:rsidR="007C73F0" w14:paraId="1030FF20" w14:textId="77777777" w:rsidTr="00BE355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F1E" w14:textId="77777777" w:rsidR="007C73F0" w:rsidRDefault="007C73F0" w:rsidP="00BE3556">
            <w:r>
              <w:lastRenderedPageBreak/>
              <w:t>Equipment</w:t>
            </w:r>
          </w:p>
        </w:tc>
        <w:tc>
          <w:tcPr>
            <w:tcW w:w="4621" w:type="dxa"/>
          </w:tcPr>
          <w:p w14:paraId="1030FF1F" w14:textId="77777777" w:rsidR="007C73F0" w:rsidRDefault="007C73F0" w:rsidP="00BE3556">
            <w:pPr>
              <w:cnfStyle w:val="100000000000" w:firstRow="1" w:lastRow="0" w:firstColumn="0" w:lastColumn="0" w:oddVBand="0" w:evenVBand="0" w:oddHBand="0" w:evenHBand="0" w:firstRowFirstColumn="0" w:firstRowLastColumn="0" w:lastRowFirstColumn="0" w:lastRowLastColumn="0"/>
            </w:pPr>
            <w:r>
              <w:t>Specification</w:t>
            </w:r>
          </w:p>
        </w:tc>
      </w:tr>
      <w:tr w:rsidR="007C73F0" w14:paraId="1030FF23" w14:textId="77777777" w:rsidTr="00BE35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F21" w14:textId="77777777" w:rsidR="007C73F0" w:rsidRDefault="007C73F0" w:rsidP="00BE3556">
            <w:r>
              <w:t>12V DC input.</w:t>
            </w:r>
          </w:p>
        </w:tc>
        <w:tc>
          <w:tcPr>
            <w:tcW w:w="4621" w:type="dxa"/>
          </w:tcPr>
          <w:p w14:paraId="1030FF22" w14:textId="77777777" w:rsidR="007C73F0" w:rsidRDefault="007C73F0" w:rsidP="00BE3556">
            <w:pPr>
              <w:cnfStyle w:val="000000100000" w:firstRow="0" w:lastRow="0" w:firstColumn="0" w:lastColumn="0" w:oddVBand="0" w:evenVBand="0" w:oddHBand="1" w:evenHBand="0" w:firstRowFirstColumn="0" w:firstRowLastColumn="0" w:lastRowFirstColumn="0" w:lastRowLastColumn="0"/>
            </w:pPr>
            <w:r>
              <w:t xml:space="preserve">Female </w:t>
            </w:r>
            <w:proofErr w:type="spellStart"/>
            <w:r>
              <w:t>Lemo</w:t>
            </w:r>
            <w:proofErr w:type="spellEnd"/>
            <w:r>
              <w:t xml:space="preserve"> latch connector (2 wire).</w:t>
            </w:r>
          </w:p>
        </w:tc>
      </w:tr>
      <w:tr w:rsidR="007C73F0" w14:paraId="1030FF26" w14:textId="77777777" w:rsidTr="00BE3556">
        <w:tc>
          <w:tcPr>
            <w:cnfStyle w:val="001000000000" w:firstRow="0" w:lastRow="0" w:firstColumn="1" w:lastColumn="0" w:oddVBand="0" w:evenVBand="0" w:oddHBand="0" w:evenHBand="0" w:firstRowFirstColumn="0" w:firstRowLastColumn="0" w:lastRowFirstColumn="0" w:lastRowLastColumn="0"/>
            <w:tcW w:w="4621" w:type="dxa"/>
          </w:tcPr>
          <w:p w14:paraId="1030FF24" w14:textId="77777777" w:rsidR="007C73F0" w:rsidRDefault="007C73F0" w:rsidP="00BE3556">
            <w:r>
              <w:t>Power switch.</w:t>
            </w:r>
          </w:p>
        </w:tc>
        <w:tc>
          <w:tcPr>
            <w:tcW w:w="4621" w:type="dxa"/>
          </w:tcPr>
          <w:p w14:paraId="1030FF25" w14:textId="77777777" w:rsidR="007C73F0" w:rsidRDefault="007C73F0" w:rsidP="00BE3556">
            <w:pPr>
              <w:cnfStyle w:val="000000000000" w:firstRow="0" w:lastRow="0" w:firstColumn="0" w:lastColumn="0" w:oddVBand="0" w:evenVBand="0" w:oddHBand="0" w:evenHBand="0" w:firstRowFirstColumn="0" w:firstRowLastColumn="0" w:lastRowFirstColumn="0" w:lastRowLastColumn="0"/>
            </w:pPr>
            <w:r>
              <w:t>On / off.</w:t>
            </w:r>
          </w:p>
        </w:tc>
      </w:tr>
      <w:tr w:rsidR="007C73F0" w14:paraId="1030FF29" w14:textId="77777777" w:rsidTr="00BE35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F27" w14:textId="77777777" w:rsidR="007C73F0" w:rsidRDefault="007C73F0" w:rsidP="00BE3556">
            <w:r>
              <w:t>LED1</w:t>
            </w:r>
          </w:p>
        </w:tc>
        <w:tc>
          <w:tcPr>
            <w:tcW w:w="4621" w:type="dxa"/>
          </w:tcPr>
          <w:p w14:paraId="1030FF28" w14:textId="77777777" w:rsidR="007C73F0" w:rsidRDefault="007C73F0" w:rsidP="00BE3556">
            <w:pPr>
              <w:cnfStyle w:val="000000100000" w:firstRow="0" w:lastRow="0" w:firstColumn="0" w:lastColumn="0" w:oddVBand="0" w:evenVBand="0" w:oddHBand="1" w:evenHBand="0" w:firstRowFirstColumn="0" w:firstRowLastColumn="0" w:lastRowFirstColumn="0" w:lastRowLastColumn="0"/>
            </w:pPr>
            <w:r>
              <w:t xml:space="preserve">Simple led </w:t>
            </w:r>
          </w:p>
        </w:tc>
      </w:tr>
      <w:tr w:rsidR="007C73F0" w14:paraId="1030FF2C" w14:textId="77777777" w:rsidTr="00BE3556">
        <w:tc>
          <w:tcPr>
            <w:cnfStyle w:val="001000000000" w:firstRow="0" w:lastRow="0" w:firstColumn="1" w:lastColumn="0" w:oddVBand="0" w:evenVBand="0" w:oddHBand="0" w:evenHBand="0" w:firstRowFirstColumn="0" w:firstRowLastColumn="0" w:lastRowFirstColumn="0" w:lastRowLastColumn="0"/>
            <w:tcW w:w="4621" w:type="dxa"/>
          </w:tcPr>
          <w:p w14:paraId="1030FF2A" w14:textId="77777777" w:rsidR="007C73F0" w:rsidRDefault="007C73F0" w:rsidP="00BE3556">
            <w:r>
              <w:t>LED2</w:t>
            </w:r>
          </w:p>
        </w:tc>
        <w:tc>
          <w:tcPr>
            <w:tcW w:w="4621" w:type="dxa"/>
          </w:tcPr>
          <w:p w14:paraId="1030FF2B" w14:textId="77777777" w:rsidR="007C73F0" w:rsidRDefault="007C73F0" w:rsidP="00BE3556">
            <w:pPr>
              <w:cnfStyle w:val="000000000000" w:firstRow="0" w:lastRow="0" w:firstColumn="0" w:lastColumn="0" w:oddVBand="0" w:evenVBand="0" w:oddHBand="0" w:evenHBand="0" w:firstRowFirstColumn="0" w:firstRowLastColumn="0" w:lastRowFirstColumn="0" w:lastRowLastColumn="0"/>
            </w:pPr>
            <w:r>
              <w:t>Simple led</w:t>
            </w:r>
          </w:p>
        </w:tc>
      </w:tr>
      <w:tr w:rsidR="007C73F0" w14:paraId="1030FF2F" w14:textId="77777777" w:rsidTr="00BE35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F2D" w14:textId="77777777" w:rsidR="007C73F0" w:rsidRDefault="007C73F0" w:rsidP="00BE3556">
            <w:r>
              <w:t>LED3</w:t>
            </w:r>
          </w:p>
        </w:tc>
        <w:tc>
          <w:tcPr>
            <w:tcW w:w="4621" w:type="dxa"/>
          </w:tcPr>
          <w:p w14:paraId="1030FF2E" w14:textId="77777777" w:rsidR="007C73F0" w:rsidRDefault="007C73F0" w:rsidP="00BE3556">
            <w:pPr>
              <w:cnfStyle w:val="000000100000" w:firstRow="0" w:lastRow="0" w:firstColumn="0" w:lastColumn="0" w:oddVBand="0" w:evenVBand="0" w:oddHBand="1" w:evenHBand="0" w:firstRowFirstColumn="0" w:firstRowLastColumn="0" w:lastRowFirstColumn="0" w:lastRowLastColumn="0"/>
            </w:pPr>
            <w:r>
              <w:t>Simple led</w:t>
            </w:r>
          </w:p>
        </w:tc>
      </w:tr>
      <w:tr w:rsidR="007C73F0" w14:paraId="1030FF32" w14:textId="77777777" w:rsidTr="00BE3556">
        <w:tc>
          <w:tcPr>
            <w:cnfStyle w:val="001000000000" w:firstRow="0" w:lastRow="0" w:firstColumn="1" w:lastColumn="0" w:oddVBand="0" w:evenVBand="0" w:oddHBand="0" w:evenHBand="0" w:firstRowFirstColumn="0" w:firstRowLastColumn="0" w:lastRowFirstColumn="0" w:lastRowLastColumn="0"/>
            <w:tcW w:w="4621" w:type="dxa"/>
          </w:tcPr>
          <w:p w14:paraId="1030FF30" w14:textId="77777777" w:rsidR="007C73F0" w:rsidRDefault="000B0E2F" w:rsidP="000B0E2F">
            <w:r>
              <w:t>Output voltage for g</w:t>
            </w:r>
            <w:r w:rsidR="007C73F0">
              <w:t>ate</w:t>
            </w:r>
            <w:r>
              <w:t>s</w:t>
            </w:r>
          </w:p>
        </w:tc>
        <w:tc>
          <w:tcPr>
            <w:tcW w:w="4621" w:type="dxa"/>
          </w:tcPr>
          <w:p w14:paraId="1030FF31" w14:textId="77777777" w:rsidR="007C73F0" w:rsidRDefault="007C73F0" w:rsidP="00BE3556">
            <w:pPr>
              <w:cnfStyle w:val="000000000000" w:firstRow="0" w:lastRow="0" w:firstColumn="0" w:lastColumn="0" w:oddVBand="0" w:evenVBand="0" w:oddHBand="0" w:evenHBand="0" w:firstRowFirstColumn="0" w:firstRowLastColumn="0" w:lastRowFirstColumn="0" w:lastRowLastColumn="0"/>
            </w:pPr>
            <w:r>
              <w:t xml:space="preserve">Female </w:t>
            </w:r>
            <w:proofErr w:type="spellStart"/>
            <w:r>
              <w:t>Lemo</w:t>
            </w:r>
            <w:proofErr w:type="spellEnd"/>
            <w:r w:rsidR="000B0E2F">
              <w:t xml:space="preserve"> (3</w:t>
            </w:r>
            <w:r>
              <w:t xml:space="preserve"> wire)</w:t>
            </w:r>
            <w:r w:rsidR="000B0E2F">
              <w:t xml:space="preserve"> (gate 1, gate 2 </w:t>
            </w:r>
            <w:proofErr w:type="spellStart"/>
            <w:r w:rsidR="000B0E2F">
              <w:t>gnd</w:t>
            </w:r>
            <w:proofErr w:type="spellEnd"/>
            <w:r w:rsidR="000B0E2F">
              <w:t>)</w:t>
            </w:r>
          </w:p>
        </w:tc>
      </w:tr>
      <w:tr w:rsidR="007C73F0" w14:paraId="1030FF35" w14:textId="77777777" w:rsidTr="00BE35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F33" w14:textId="77777777" w:rsidR="007C73F0" w:rsidRDefault="007C73F0" w:rsidP="00BE3556"/>
        </w:tc>
        <w:tc>
          <w:tcPr>
            <w:tcW w:w="4621" w:type="dxa"/>
          </w:tcPr>
          <w:p w14:paraId="1030FF34" w14:textId="77777777" w:rsidR="007C73F0" w:rsidRDefault="007C73F0" w:rsidP="00BE3556">
            <w:pPr>
              <w:cnfStyle w:val="000000100000" w:firstRow="0" w:lastRow="0" w:firstColumn="0" w:lastColumn="0" w:oddVBand="0" w:evenVBand="0" w:oddHBand="1" w:evenHBand="0" w:firstRowFirstColumn="0" w:firstRowLastColumn="0" w:lastRowFirstColumn="0" w:lastRowLastColumn="0"/>
            </w:pPr>
          </w:p>
        </w:tc>
      </w:tr>
      <w:tr w:rsidR="001869A2" w14:paraId="1030FF38" w14:textId="77777777" w:rsidTr="00BE3556">
        <w:tc>
          <w:tcPr>
            <w:cnfStyle w:val="001000000000" w:firstRow="0" w:lastRow="0" w:firstColumn="1" w:lastColumn="0" w:oddVBand="0" w:evenVBand="0" w:oddHBand="0" w:evenHBand="0" w:firstRowFirstColumn="0" w:firstRowLastColumn="0" w:lastRowFirstColumn="0" w:lastRowLastColumn="0"/>
            <w:tcW w:w="4621" w:type="dxa"/>
          </w:tcPr>
          <w:p w14:paraId="1030FF36" w14:textId="77777777" w:rsidR="001869A2" w:rsidRDefault="001869A2" w:rsidP="00BE3556">
            <w:r>
              <w:t>Output voltage for sound pressure meter</w:t>
            </w:r>
          </w:p>
        </w:tc>
        <w:tc>
          <w:tcPr>
            <w:tcW w:w="4621" w:type="dxa"/>
          </w:tcPr>
          <w:p w14:paraId="1030FF37" w14:textId="77777777" w:rsidR="001869A2" w:rsidRDefault="001869A2" w:rsidP="00BE3556">
            <w:pPr>
              <w:cnfStyle w:val="000000000000" w:firstRow="0" w:lastRow="0" w:firstColumn="0" w:lastColumn="0" w:oddVBand="0" w:evenVBand="0" w:oddHBand="0" w:evenHBand="0" w:firstRowFirstColumn="0" w:firstRowLastColumn="0" w:lastRowFirstColumn="0" w:lastRowLastColumn="0"/>
            </w:pPr>
            <w:r>
              <w:t xml:space="preserve">Female </w:t>
            </w:r>
            <w:proofErr w:type="spellStart"/>
            <w:r>
              <w:t>Lemo</w:t>
            </w:r>
            <w:proofErr w:type="spellEnd"/>
            <w:r>
              <w:t xml:space="preserve"> (2 wire) (output and </w:t>
            </w:r>
            <w:proofErr w:type="spellStart"/>
            <w:r>
              <w:t>gnd</w:t>
            </w:r>
            <w:proofErr w:type="spellEnd"/>
            <w:r>
              <w:t>)</w:t>
            </w:r>
          </w:p>
        </w:tc>
      </w:tr>
      <w:tr w:rsidR="007C73F0" w14:paraId="1030FF3B" w14:textId="77777777" w:rsidTr="00BE35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1" w:type="dxa"/>
          </w:tcPr>
          <w:p w14:paraId="1030FF39" w14:textId="77777777" w:rsidR="007C73F0" w:rsidRDefault="001869A2" w:rsidP="007C73F0">
            <w:r>
              <w:t>Removable antenna connection</w:t>
            </w:r>
          </w:p>
        </w:tc>
        <w:tc>
          <w:tcPr>
            <w:tcW w:w="4621" w:type="dxa"/>
          </w:tcPr>
          <w:p w14:paraId="1030FF3A" w14:textId="77777777" w:rsidR="007C73F0" w:rsidRDefault="007C73F0" w:rsidP="00BE3556">
            <w:pPr>
              <w:cnfStyle w:val="000000100000" w:firstRow="0" w:lastRow="0" w:firstColumn="0" w:lastColumn="0" w:oddVBand="0" w:evenVBand="0" w:oddHBand="1" w:evenHBand="0" w:firstRowFirstColumn="0" w:firstRowLastColumn="0" w:lastRowFirstColumn="0" w:lastRowLastColumn="0"/>
            </w:pPr>
            <w:r>
              <w:t xml:space="preserve">Female </w:t>
            </w:r>
            <w:proofErr w:type="spellStart"/>
            <w:r>
              <w:t>Lemo</w:t>
            </w:r>
            <w:proofErr w:type="spellEnd"/>
            <w:r>
              <w:t xml:space="preserve"> </w:t>
            </w:r>
            <w:r w:rsidR="001869A2">
              <w:t>or RPSMA</w:t>
            </w:r>
          </w:p>
        </w:tc>
      </w:tr>
    </w:tbl>
    <w:p w14:paraId="1030FF3C" w14:textId="77777777" w:rsidR="00846FD2" w:rsidRDefault="00846FD2" w:rsidP="00846FD2">
      <w:pPr>
        <w:pStyle w:val="Caption"/>
      </w:pPr>
      <w:r>
        <w:t xml:space="preserve">Table </w:t>
      </w:r>
      <w:fldSimple w:instr=" SEQ Table \* ARABIC ">
        <w:r w:rsidR="00DE7A22">
          <w:rPr>
            <w:noProof/>
          </w:rPr>
          <w:t>6</w:t>
        </w:r>
      </w:fldSimple>
      <w:r>
        <w:t>: In car receiver box connections</w:t>
      </w:r>
    </w:p>
    <w:p w14:paraId="1030FF3D" w14:textId="77777777" w:rsidR="007C73F0" w:rsidRDefault="007C73F0" w:rsidP="007C73F0">
      <w:r>
        <w:t>The schematic of the circuit inside the box is as follows.</w:t>
      </w:r>
    </w:p>
    <w:p w14:paraId="1030FF3E" w14:textId="77777777" w:rsidR="00E97AF8" w:rsidRDefault="00E97AF8" w:rsidP="00E97AF8">
      <w:r>
        <w:t>The output of the receiver unit is assumed to be 0-5V DC which can be recalibrated to show the same sound pressure level as the input to the transmitter box.</w:t>
      </w:r>
    </w:p>
    <w:p w14:paraId="1030FF3F" w14:textId="77777777" w:rsidR="00E97AF8" w:rsidRPr="000C2C4D" w:rsidRDefault="00E97AF8" w:rsidP="00E97AF8">
      <w:r>
        <w:t xml:space="preserve">The receiver </w:t>
      </w:r>
      <w:proofErr w:type="spellStart"/>
      <w:r>
        <w:t>XBee</w:t>
      </w:r>
      <w:proofErr w:type="spellEnd"/>
      <w:r>
        <w:t xml:space="preserve"> obtains each byte from the transmitter and stores them in an array. If it gets a byte, it then checks whether a complete message has been obtained (four consecutive expected bytes). If it has, then it converts the two middle bytes (low and high) back into a 16 bit integer (actually 15 bit) and calculates the original voltage seen on the transmitter. The 16 bit (actually 15 bit) can then be mapped to a 12 bit range.</w:t>
      </w:r>
    </w:p>
    <w:p w14:paraId="1030FF40" w14:textId="77777777" w:rsidR="00E97AF8" w:rsidRDefault="00E97AF8" w:rsidP="00E97AF8">
      <w:r>
        <w:t>The DAC therefore can have 4096 values with 0 corresponding to 0V output (GND) or 4095 being full scale (VDD). Voltage increments are 1/4096V. As there is nothing on the A0 channel, the address for the device is at 0x62.</w:t>
      </w:r>
    </w:p>
    <w:p w14:paraId="1030FF41" w14:textId="77777777" w:rsidR="007C73F0" w:rsidRDefault="00A01496" w:rsidP="00A01496">
      <w:pPr>
        <w:jc w:val="center"/>
      </w:pPr>
      <w:r>
        <w:rPr>
          <w:noProof/>
          <w:lang w:eastAsia="en-GB"/>
        </w:rPr>
        <w:lastRenderedPageBreak/>
        <w:drawing>
          <wp:inline distT="0" distB="0" distL="0" distR="0" wp14:anchorId="1030FFA8" wp14:editId="1030FFA9">
            <wp:extent cx="4291200" cy="6019200"/>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91200" cy="6019200"/>
                    </a:xfrm>
                    <a:prstGeom prst="rect">
                      <a:avLst/>
                    </a:prstGeom>
                    <a:noFill/>
                  </pic:spPr>
                </pic:pic>
              </a:graphicData>
            </a:graphic>
          </wp:inline>
        </w:drawing>
      </w:r>
    </w:p>
    <w:p w14:paraId="1030FF42" w14:textId="77777777" w:rsidR="0040691B" w:rsidRDefault="0040691B" w:rsidP="0040691B">
      <w:pPr>
        <w:pStyle w:val="Caption"/>
      </w:pPr>
      <w:r>
        <w:t xml:space="preserve">Figure </w:t>
      </w:r>
      <w:fldSimple w:instr=" SEQ Figure \* ARABIC ">
        <w:r w:rsidR="00DE7A22">
          <w:rPr>
            <w:noProof/>
          </w:rPr>
          <w:t>6</w:t>
        </w:r>
      </w:fldSimple>
      <w:r>
        <w:t>: In car receiver box internals</w:t>
      </w:r>
    </w:p>
    <w:p w14:paraId="1030FF43" w14:textId="77777777" w:rsidR="0040691B" w:rsidRDefault="0040691B" w:rsidP="00A01496">
      <w:pPr>
        <w:jc w:val="center"/>
      </w:pPr>
    </w:p>
    <w:p w14:paraId="1030FF44" w14:textId="77777777" w:rsidR="00E97AF8" w:rsidRPr="00321E98" w:rsidRDefault="00E97AF8" w:rsidP="00E97AF8">
      <w:pPr>
        <w:pStyle w:val="Heading3"/>
      </w:pPr>
      <w:bookmarkStart w:id="12" w:name="_Toc493245954"/>
      <w:r w:rsidRPr="00321E98">
        <w:t>Setup network</w:t>
      </w:r>
      <w:r>
        <w:t xml:space="preserve"> for receiver radio</w:t>
      </w:r>
      <w:bookmarkEnd w:id="12"/>
    </w:p>
    <w:p w14:paraId="1030FF45" w14:textId="77777777" w:rsidR="00325E13" w:rsidRDefault="00325E13" w:rsidP="00325E13">
      <w:r>
        <w:t>On XCTU discover, choose COM port and default parameters</w:t>
      </w:r>
    </w:p>
    <w:p w14:paraId="1030FF46" w14:textId="77777777" w:rsidR="00325E13" w:rsidRDefault="00325E13" w:rsidP="00D2472B">
      <w:pPr>
        <w:pStyle w:val="ListParagraph"/>
        <w:numPr>
          <w:ilvl w:val="0"/>
          <w:numId w:val="6"/>
        </w:numPr>
      </w:pPr>
      <w:r>
        <w:t>Device is discovered at 115200/8/N/1/N API1</w:t>
      </w:r>
    </w:p>
    <w:p w14:paraId="1030FF47" w14:textId="77777777" w:rsidR="00325E13" w:rsidRDefault="00325E13" w:rsidP="00D2472B">
      <w:pPr>
        <w:pStyle w:val="ListParagraph"/>
        <w:numPr>
          <w:ilvl w:val="0"/>
          <w:numId w:val="6"/>
        </w:numPr>
      </w:pPr>
      <w:r>
        <w:t>MAC address is 0013A2004147A01F</w:t>
      </w:r>
    </w:p>
    <w:p w14:paraId="1030FF48" w14:textId="77777777" w:rsidR="00325E13" w:rsidRPr="00D2472B" w:rsidRDefault="00325E13" w:rsidP="00D2472B">
      <w:pPr>
        <w:pStyle w:val="ListParagraph"/>
        <w:numPr>
          <w:ilvl w:val="0"/>
          <w:numId w:val="6"/>
        </w:numPr>
        <w:rPr>
          <w:b/>
        </w:rPr>
      </w:pPr>
      <w:r w:rsidRPr="00D2472B">
        <w:rPr>
          <w:b/>
        </w:rPr>
        <w:t>This is going to be the in car receiver:</w:t>
      </w:r>
    </w:p>
    <w:tbl>
      <w:tblPr>
        <w:tblStyle w:val="LightList"/>
        <w:tblW w:w="0" w:type="auto"/>
        <w:tblLook w:val="04A0" w:firstRow="1" w:lastRow="0" w:firstColumn="1" w:lastColumn="0" w:noHBand="0" w:noVBand="1"/>
      </w:tblPr>
      <w:tblGrid>
        <w:gridCol w:w="2802"/>
        <w:gridCol w:w="1701"/>
        <w:gridCol w:w="4739"/>
      </w:tblGrid>
      <w:tr w:rsidR="00325E13" w:rsidRPr="008200FB" w14:paraId="1030FF4C" w14:textId="77777777" w:rsidTr="00D2472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F49" w14:textId="77777777" w:rsidR="00325E13" w:rsidRPr="008200FB" w:rsidRDefault="00325E13" w:rsidP="00BE3556">
            <w:pPr>
              <w:rPr>
                <w:b w:val="0"/>
              </w:rPr>
            </w:pPr>
            <w:r w:rsidRPr="008200FB">
              <w:t>Parameter</w:t>
            </w:r>
          </w:p>
        </w:tc>
        <w:tc>
          <w:tcPr>
            <w:tcW w:w="1701" w:type="dxa"/>
          </w:tcPr>
          <w:p w14:paraId="1030FF4A" w14:textId="77777777" w:rsidR="00325E13" w:rsidRPr="008200FB" w:rsidRDefault="00325E13" w:rsidP="00BE3556">
            <w:pPr>
              <w:cnfStyle w:val="100000000000" w:firstRow="1" w:lastRow="0" w:firstColumn="0" w:lastColumn="0" w:oddVBand="0" w:evenVBand="0" w:oddHBand="0" w:evenHBand="0" w:firstRowFirstColumn="0" w:firstRowLastColumn="0" w:lastRowFirstColumn="0" w:lastRowLastColumn="0"/>
              <w:rPr>
                <w:b w:val="0"/>
              </w:rPr>
            </w:pPr>
            <w:r w:rsidRPr="008200FB">
              <w:t>Value</w:t>
            </w:r>
          </w:p>
        </w:tc>
        <w:tc>
          <w:tcPr>
            <w:tcW w:w="4739" w:type="dxa"/>
          </w:tcPr>
          <w:p w14:paraId="1030FF4B" w14:textId="77777777" w:rsidR="00325E13" w:rsidRPr="008200FB" w:rsidRDefault="00325E13" w:rsidP="00BE3556">
            <w:pPr>
              <w:cnfStyle w:val="100000000000" w:firstRow="1" w:lastRow="0" w:firstColumn="0" w:lastColumn="0" w:oddVBand="0" w:evenVBand="0" w:oddHBand="0" w:evenHBand="0" w:firstRowFirstColumn="0" w:firstRowLastColumn="0" w:lastRowFirstColumn="0" w:lastRowLastColumn="0"/>
              <w:rPr>
                <w:b w:val="0"/>
              </w:rPr>
            </w:pPr>
            <w:r w:rsidRPr="008200FB">
              <w:t>Explanation</w:t>
            </w:r>
          </w:p>
        </w:tc>
      </w:tr>
      <w:tr w:rsidR="00325E13" w:rsidRPr="008200FB" w14:paraId="1030FF50" w14:textId="77777777" w:rsidTr="00D247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F4D" w14:textId="77777777" w:rsidR="00325E13" w:rsidRPr="008200FB" w:rsidRDefault="00325E13" w:rsidP="00BE3556">
            <w:r>
              <w:t>NI Node identifier</w:t>
            </w:r>
          </w:p>
        </w:tc>
        <w:tc>
          <w:tcPr>
            <w:tcW w:w="1701" w:type="dxa"/>
          </w:tcPr>
          <w:p w14:paraId="1030FF4E" w14:textId="77777777" w:rsidR="00325E13" w:rsidRPr="008200FB" w:rsidRDefault="00325E13" w:rsidP="00325E13">
            <w:pPr>
              <w:cnfStyle w:val="000000100000" w:firstRow="0" w:lastRow="0" w:firstColumn="0" w:lastColumn="0" w:oddVBand="0" w:evenVBand="0" w:oddHBand="1" w:evenHBand="0" w:firstRowFirstColumn="0" w:firstRowLastColumn="0" w:lastRowFirstColumn="0" w:lastRowLastColumn="0"/>
            </w:pPr>
            <w:proofErr w:type="spellStart"/>
            <w:r>
              <w:t>CarReceiver</w:t>
            </w:r>
            <w:proofErr w:type="spellEnd"/>
          </w:p>
        </w:tc>
        <w:tc>
          <w:tcPr>
            <w:tcW w:w="4739" w:type="dxa"/>
          </w:tcPr>
          <w:p w14:paraId="1030FF4F" w14:textId="77777777" w:rsidR="00325E13" w:rsidRPr="008200FB" w:rsidRDefault="00325E13" w:rsidP="00BE3556">
            <w:pPr>
              <w:cnfStyle w:val="000000100000" w:firstRow="0" w:lastRow="0" w:firstColumn="0" w:lastColumn="0" w:oddVBand="0" w:evenVBand="0" w:oddHBand="1" w:evenHBand="0" w:firstRowFirstColumn="0" w:firstRowLastColumn="0" w:lastRowFirstColumn="0" w:lastRowLastColumn="0"/>
            </w:pPr>
          </w:p>
        </w:tc>
      </w:tr>
      <w:tr w:rsidR="00325E13" w:rsidRPr="008200FB" w14:paraId="1030FF54" w14:textId="77777777" w:rsidTr="00D2472B">
        <w:tc>
          <w:tcPr>
            <w:cnfStyle w:val="001000000000" w:firstRow="0" w:lastRow="0" w:firstColumn="1" w:lastColumn="0" w:oddVBand="0" w:evenVBand="0" w:oddHBand="0" w:evenHBand="0" w:firstRowFirstColumn="0" w:firstRowLastColumn="0" w:lastRowFirstColumn="0" w:lastRowLastColumn="0"/>
            <w:tcW w:w="2802" w:type="dxa"/>
          </w:tcPr>
          <w:p w14:paraId="1030FF51" w14:textId="77777777" w:rsidR="00325E13" w:rsidRPr="008200FB" w:rsidRDefault="00325E13" w:rsidP="00BE3556">
            <w:r>
              <w:t>BD Baud rate</w:t>
            </w:r>
          </w:p>
        </w:tc>
        <w:tc>
          <w:tcPr>
            <w:tcW w:w="1701" w:type="dxa"/>
          </w:tcPr>
          <w:p w14:paraId="1030FF52" w14:textId="77777777" w:rsidR="00325E13" w:rsidRPr="0056567A" w:rsidRDefault="00325E13" w:rsidP="00BE3556">
            <w:pPr>
              <w:cnfStyle w:val="000000000000" w:firstRow="0" w:lastRow="0" w:firstColumn="0" w:lastColumn="0" w:oddVBand="0" w:evenVBand="0" w:oddHBand="0" w:evenHBand="0" w:firstRowFirstColumn="0" w:firstRowLastColumn="0" w:lastRowFirstColumn="0" w:lastRowLastColumn="0"/>
            </w:pPr>
            <w:r w:rsidRPr="0056567A">
              <w:rPr>
                <w:strike/>
              </w:rPr>
              <w:t>115200</w:t>
            </w:r>
            <w:r w:rsidR="0056567A">
              <w:rPr>
                <w:strike/>
              </w:rPr>
              <w:t xml:space="preserve"> </w:t>
            </w:r>
            <w:r w:rsidR="0056567A">
              <w:t>9600</w:t>
            </w:r>
          </w:p>
        </w:tc>
        <w:tc>
          <w:tcPr>
            <w:tcW w:w="4739" w:type="dxa"/>
          </w:tcPr>
          <w:p w14:paraId="1030FF53" w14:textId="77777777" w:rsidR="00325E13" w:rsidRPr="008200FB" w:rsidRDefault="0056567A" w:rsidP="00BE3556">
            <w:pPr>
              <w:cnfStyle w:val="000000000000" w:firstRow="0" w:lastRow="0" w:firstColumn="0" w:lastColumn="0" w:oddVBand="0" w:evenVBand="0" w:oddHBand="0" w:evenHBand="0" w:firstRowFirstColumn="0" w:firstRowLastColumn="0" w:lastRowFirstColumn="0" w:lastRowLastColumn="0"/>
            </w:pPr>
            <w:r>
              <w:t>Slower speed debugging</w:t>
            </w:r>
          </w:p>
        </w:tc>
      </w:tr>
      <w:tr w:rsidR="00325E13" w:rsidRPr="008200FB" w14:paraId="1030FF58" w14:textId="77777777" w:rsidTr="00D247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F55" w14:textId="77777777" w:rsidR="00325E13" w:rsidRPr="008200FB" w:rsidRDefault="00325E13" w:rsidP="00BE3556">
            <w:r>
              <w:t>NB</w:t>
            </w:r>
          </w:p>
        </w:tc>
        <w:tc>
          <w:tcPr>
            <w:tcW w:w="1701" w:type="dxa"/>
          </w:tcPr>
          <w:p w14:paraId="1030FF56" w14:textId="77777777" w:rsidR="00325E13" w:rsidRPr="008200FB" w:rsidRDefault="00325E13" w:rsidP="00BE3556">
            <w:pPr>
              <w:cnfStyle w:val="000000100000" w:firstRow="0" w:lastRow="0" w:firstColumn="0" w:lastColumn="0" w:oddVBand="0" w:evenVBand="0" w:oddHBand="1" w:evenHBand="0" w:firstRowFirstColumn="0" w:firstRowLastColumn="0" w:lastRowFirstColumn="0" w:lastRowLastColumn="0"/>
            </w:pPr>
            <w:r>
              <w:t>0</w:t>
            </w:r>
          </w:p>
        </w:tc>
        <w:tc>
          <w:tcPr>
            <w:tcW w:w="4739" w:type="dxa"/>
          </w:tcPr>
          <w:p w14:paraId="1030FF57" w14:textId="77777777" w:rsidR="00325E13" w:rsidRPr="008200FB" w:rsidRDefault="00325E13" w:rsidP="00BE3556">
            <w:pPr>
              <w:cnfStyle w:val="000000100000" w:firstRow="0" w:lastRow="0" w:firstColumn="0" w:lastColumn="0" w:oddVBand="0" w:evenVBand="0" w:oddHBand="1" w:evenHBand="0" w:firstRowFirstColumn="0" w:firstRowLastColumn="0" w:lastRowFirstColumn="0" w:lastRowLastColumn="0"/>
            </w:pPr>
          </w:p>
        </w:tc>
      </w:tr>
      <w:tr w:rsidR="00325E13" w:rsidRPr="008200FB" w14:paraId="1030FF5C" w14:textId="77777777" w:rsidTr="00D2472B">
        <w:tc>
          <w:tcPr>
            <w:cnfStyle w:val="001000000000" w:firstRow="0" w:lastRow="0" w:firstColumn="1" w:lastColumn="0" w:oddVBand="0" w:evenVBand="0" w:oddHBand="0" w:evenHBand="0" w:firstRowFirstColumn="0" w:firstRowLastColumn="0" w:lastRowFirstColumn="0" w:lastRowLastColumn="0"/>
            <w:tcW w:w="2802" w:type="dxa"/>
          </w:tcPr>
          <w:p w14:paraId="1030FF59" w14:textId="77777777" w:rsidR="00325E13" w:rsidRPr="008200FB" w:rsidRDefault="00325E13" w:rsidP="00BE3556">
            <w:r>
              <w:t>SB</w:t>
            </w:r>
          </w:p>
        </w:tc>
        <w:tc>
          <w:tcPr>
            <w:tcW w:w="1701" w:type="dxa"/>
          </w:tcPr>
          <w:p w14:paraId="1030FF5A" w14:textId="77777777" w:rsidR="00325E13" w:rsidRPr="008200FB" w:rsidRDefault="00325E13" w:rsidP="00BE3556">
            <w:pPr>
              <w:cnfStyle w:val="000000000000" w:firstRow="0" w:lastRow="0" w:firstColumn="0" w:lastColumn="0" w:oddVBand="0" w:evenVBand="0" w:oddHBand="0" w:evenHBand="0" w:firstRowFirstColumn="0" w:firstRowLastColumn="0" w:lastRowFirstColumn="0" w:lastRowLastColumn="0"/>
            </w:pPr>
            <w:r>
              <w:t>0</w:t>
            </w:r>
          </w:p>
        </w:tc>
        <w:tc>
          <w:tcPr>
            <w:tcW w:w="4739" w:type="dxa"/>
          </w:tcPr>
          <w:p w14:paraId="1030FF5B" w14:textId="77777777" w:rsidR="00325E13" w:rsidRPr="008200FB" w:rsidRDefault="00325E13" w:rsidP="00BE3556">
            <w:pPr>
              <w:cnfStyle w:val="000000000000" w:firstRow="0" w:lastRow="0" w:firstColumn="0" w:lastColumn="0" w:oddVBand="0" w:evenVBand="0" w:oddHBand="0" w:evenHBand="0" w:firstRowFirstColumn="0" w:firstRowLastColumn="0" w:lastRowFirstColumn="0" w:lastRowLastColumn="0"/>
            </w:pPr>
          </w:p>
        </w:tc>
      </w:tr>
      <w:tr w:rsidR="00325E13" w:rsidRPr="008200FB" w14:paraId="1030FF60" w14:textId="77777777" w:rsidTr="00D247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F5D" w14:textId="77777777" w:rsidR="00325E13" w:rsidRPr="008200FB" w:rsidRDefault="00325E13" w:rsidP="00BE3556">
            <w:r>
              <w:lastRenderedPageBreak/>
              <w:t>ID Pan ID</w:t>
            </w:r>
          </w:p>
        </w:tc>
        <w:tc>
          <w:tcPr>
            <w:tcW w:w="1701" w:type="dxa"/>
          </w:tcPr>
          <w:p w14:paraId="1030FF5E" w14:textId="77777777" w:rsidR="00325E13" w:rsidRPr="008200FB" w:rsidRDefault="00325E13" w:rsidP="00BE3556">
            <w:pPr>
              <w:cnfStyle w:val="000000100000" w:firstRow="0" w:lastRow="0" w:firstColumn="0" w:lastColumn="0" w:oddVBand="0" w:evenVBand="0" w:oddHBand="1" w:evenHBand="0" w:firstRowFirstColumn="0" w:firstRowLastColumn="0" w:lastRowFirstColumn="0" w:lastRowLastColumn="0"/>
            </w:pPr>
            <w:r>
              <w:t>8722</w:t>
            </w:r>
          </w:p>
        </w:tc>
        <w:tc>
          <w:tcPr>
            <w:tcW w:w="4739" w:type="dxa"/>
          </w:tcPr>
          <w:p w14:paraId="1030FF5F" w14:textId="77777777" w:rsidR="00325E13" w:rsidRPr="008200FB" w:rsidRDefault="00325E13" w:rsidP="00BE3556">
            <w:pPr>
              <w:cnfStyle w:val="000000100000" w:firstRow="0" w:lastRow="0" w:firstColumn="0" w:lastColumn="0" w:oddVBand="0" w:evenVBand="0" w:oddHBand="1" w:evenHBand="0" w:firstRowFirstColumn="0" w:firstRowLastColumn="0" w:lastRowFirstColumn="0" w:lastRowLastColumn="0"/>
            </w:pPr>
            <w:r>
              <w:t>Random but unique</w:t>
            </w:r>
          </w:p>
        </w:tc>
      </w:tr>
      <w:tr w:rsidR="00325E13" w:rsidRPr="008200FB" w14:paraId="1030FF64" w14:textId="77777777" w:rsidTr="00D2472B">
        <w:tc>
          <w:tcPr>
            <w:cnfStyle w:val="001000000000" w:firstRow="0" w:lastRow="0" w:firstColumn="1" w:lastColumn="0" w:oddVBand="0" w:evenVBand="0" w:oddHBand="0" w:evenHBand="0" w:firstRowFirstColumn="0" w:firstRowLastColumn="0" w:lastRowFirstColumn="0" w:lastRowLastColumn="0"/>
            <w:tcW w:w="2802" w:type="dxa"/>
          </w:tcPr>
          <w:p w14:paraId="1030FF61" w14:textId="77777777" w:rsidR="00325E13" w:rsidRPr="008200FB" w:rsidRDefault="00325E13" w:rsidP="00BE3556">
            <w:r>
              <w:t>CE Coordinator enable</w:t>
            </w:r>
          </w:p>
        </w:tc>
        <w:tc>
          <w:tcPr>
            <w:tcW w:w="1701" w:type="dxa"/>
          </w:tcPr>
          <w:p w14:paraId="1030FF62" w14:textId="77777777" w:rsidR="00325E13" w:rsidRPr="008200FB" w:rsidRDefault="00325E13" w:rsidP="00BE3556">
            <w:pPr>
              <w:cnfStyle w:val="000000000000" w:firstRow="0" w:lastRow="0" w:firstColumn="0" w:lastColumn="0" w:oddVBand="0" w:evenVBand="0" w:oddHBand="0" w:evenHBand="0" w:firstRowFirstColumn="0" w:firstRowLastColumn="0" w:lastRowFirstColumn="0" w:lastRowLastColumn="0"/>
            </w:pPr>
            <w:r>
              <w:t>0</w:t>
            </w:r>
          </w:p>
        </w:tc>
        <w:tc>
          <w:tcPr>
            <w:tcW w:w="4739" w:type="dxa"/>
          </w:tcPr>
          <w:p w14:paraId="1030FF63" w14:textId="77777777" w:rsidR="00325E13" w:rsidRPr="008200FB" w:rsidRDefault="00325E13" w:rsidP="00BE3556">
            <w:pPr>
              <w:cnfStyle w:val="000000000000" w:firstRow="0" w:lastRow="0" w:firstColumn="0" w:lastColumn="0" w:oddVBand="0" w:evenVBand="0" w:oddHBand="0" w:evenHBand="0" w:firstRowFirstColumn="0" w:firstRowLastColumn="0" w:lastRowFirstColumn="0" w:lastRowLastColumn="0"/>
            </w:pPr>
          </w:p>
        </w:tc>
      </w:tr>
      <w:tr w:rsidR="00325E13" w:rsidRPr="008200FB" w14:paraId="1030FF68" w14:textId="77777777" w:rsidTr="00D247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F65" w14:textId="77777777" w:rsidR="00325E13" w:rsidRPr="008200FB" w:rsidRDefault="00325E13" w:rsidP="00BE3556">
            <w:r>
              <w:t>SH</w:t>
            </w:r>
          </w:p>
        </w:tc>
        <w:tc>
          <w:tcPr>
            <w:tcW w:w="1701" w:type="dxa"/>
          </w:tcPr>
          <w:p w14:paraId="1030FF66" w14:textId="77777777" w:rsidR="00325E13" w:rsidRPr="008200FB" w:rsidRDefault="00325E13" w:rsidP="00BE3556">
            <w:pPr>
              <w:cnfStyle w:val="000000100000" w:firstRow="0" w:lastRow="0" w:firstColumn="0" w:lastColumn="0" w:oddVBand="0" w:evenVBand="0" w:oddHBand="1" w:evenHBand="0" w:firstRowFirstColumn="0" w:firstRowLastColumn="0" w:lastRowFirstColumn="0" w:lastRowLastColumn="0"/>
            </w:pPr>
            <w:r>
              <w:t>13A200</w:t>
            </w:r>
          </w:p>
        </w:tc>
        <w:tc>
          <w:tcPr>
            <w:tcW w:w="4739" w:type="dxa"/>
          </w:tcPr>
          <w:p w14:paraId="1030FF67" w14:textId="77777777" w:rsidR="00325E13" w:rsidRPr="008200FB" w:rsidRDefault="00325E13" w:rsidP="00BE3556">
            <w:pPr>
              <w:cnfStyle w:val="000000100000" w:firstRow="0" w:lastRow="0" w:firstColumn="0" w:lastColumn="0" w:oddVBand="0" w:evenVBand="0" w:oddHBand="1" w:evenHBand="0" w:firstRowFirstColumn="0" w:firstRowLastColumn="0" w:lastRowFirstColumn="0" w:lastRowLastColumn="0"/>
            </w:pPr>
            <w:r>
              <w:t>Just note these</w:t>
            </w:r>
          </w:p>
        </w:tc>
      </w:tr>
      <w:tr w:rsidR="00325E13" w:rsidRPr="008200FB" w14:paraId="1030FF6C" w14:textId="77777777" w:rsidTr="00D2472B">
        <w:tc>
          <w:tcPr>
            <w:cnfStyle w:val="001000000000" w:firstRow="0" w:lastRow="0" w:firstColumn="1" w:lastColumn="0" w:oddVBand="0" w:evenVBand="0" w:oddHBand="0" w:evenHBand="0" w:firstRowFirstColumn="0" w:firstRowLastColumn="0" w:lastRowFirstColumn="0" w:lastRowLastColumn="0"/>
            <w:tcW w:w="2802" w:type="dxa"/>
          </w:tcPr>
          <w:p w14:paraId="1030FF69" w14:textId="77777777" w:rsidR="00325E13" w:rsidRPr="008200FB" w:rsidRDefault="00325E13" w:rsidP="00BE3556">
            <w:r>
              <w:t>SL</w:t>
            </w:r>
          </w:p>
        </w:tc>
        <w:tc>
          <w:tcPr>
            <w:tcW w:w="1701" w:type="dxa"/>
          </w:tcPr>
          <w:p w14:paraId="1030FF6A" w14:textId="77777777" w:rsidR="00325E13" w:rsidRPr="008200FB" w:rsidRDefault="00325E13" w:rsidP="00325E13">
            <w:pPr>
              <w:cnfStyle w:val="000000000000" w:firstRow="0" w:lastRow="0" w:firstColumn="0" w:lastColumn="0" w:oddVBand="0" w:evenVBand="0" w:oddHBand="0" w:evenHBand="0" w:firstRowFirstColumn="0" w:firstRowLastColumn="0" w:lastRowFirstColumn="0" w:lastRowLastColumn="0"/>
            </w:pPr>
            <w:r>
              <w:t>4147A01F</w:t>
            </w:r>
          </w:p>
        </w:tc>
        <w:tc>
          <w:tcPr>
            <w:tcW w:w="4739" w:type="dxa"/>
          </w:tcPr>
          <w:p w14:paraId="1030FF6B" w14:textId="77777777" w:rsidR="00325E13" w:rsidRPr="008200FB" w:rsidRDefault="00325E13" w:rsidP="00BE3556">
            <w:pPr>
              <w:cnfStyle w:val="000000000000" w:firstRow="0" w:lastRow="0" w:firstColumn="0" w:lastColumn="0" w:oddVBand="0" w:evenVBand="0" w:oddHBand="0" w:evenHBand="0" w:firstRowFirstColumn="0" w:firstRowLastColumn="0" w:lastRowFirstColumn="0" w:lastRowLastColumn="0"/>
            </w:pPr>
            <w:r>
              <w:t>Just note these</w:t>
            </w:r>
          </w:p>
        </w:tc>
      </w:tr>
      <w:tr w:rsidR="00325E13" w:rsidRPr="008200FB" w14:paraId="1030FF70" w14:textId="77777777" w:rsidTr="00D247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F6D" w14:textId="77777777" w:rsidR="00325E13" w:rsidRPr="008200FB" w:rsidRDefault="00325E13" w:rsidP="00325E13">
            <w:r>
              <w:t>DH</w:t>
            </w:r>
          </w:p>
        </w:tc>
        <w:tc>
          <w:tcPr>
            <w:tcW w:w="1701" w:type="dxa"/>
          </w:tcPr>
          <w:p w14:paraId="1030FF6E" w14:textId="77777777" w:rsidR="00325E13" w:rsidRPr="008200FB" w:rsidRDefault="00325E13" w:rsidP="00BE3556">
            <w:pPr>
              <w:cnfStyle w:val="000000100000" w:firstRow="0" w:lastRow="0" w:firstColumn="0" w:lastColumn="0" w:oddVBand="0" w:evenVBand="0" w:oddHBand="1" w:evenHBand="0" w:firstRowFirstColumn="0" w:firstRowLastColumn="0" w:lastRowFirstColumn="0" w:lastRowLastColumn="0"/>
            </w:pPr>
            <w:r>
              <w:t>13A200</w:t>
            </w:r>
          </w:p>
        </w:tc>
        <w:tc>
          <w:tcPr>
            <w:tcW w:w="4739" w:type="dxa"/>
          </w:tcPr>
          <w:p w14:paraId="1030FF6F" w14:textId="77777777" w:rsidR="00325E13" w:rsidRPr="008200FB" w:rsidRDefault="00325E13" w:rsidP="00BE3556">
            <w:pPr>
              <w:cnfStyle w:val="000000100000" w:firstRow="0" w:lastRow="0" w:firstColumn="0" w:lastColumn="0" w:oddVBand="0" w:evenVBand="0" w:oddHBand="1" w:evenHBand="0" w:firstRowFirstColumn="0" w:firstRowLastColumn="0" w:lastRowFirstColumn="0" w:lastRowLastColumn="0"/>
            </w:pPr>
          </w:p>
        </w:tc>
      </w:tr>
      <w:tr w:rsidR="00325E13" w:rsidRPr="008200FB" w14:paraId="1030FF74" w14:textId="77777777" w:rsidTr="00D2472B">
        <w:tc>
          <w:tcPr>
            <w:cnfStyle w:val="001000000000" w:firstRow="0" w:lastRow="0" w:firstColumn="1" w:lastColumn="0" w:oddVBand="0" w:evenVBand="0" w:oddHBand="0" w:evenHBand="0" w:firstRowFirstColumn="0" w:firstRowLastColumn="0" w:lastRowFirstColumn="0" w:lastRowLastColumn="0"/>
            <w:tcW w:w="2802" w:type="dxa"/>
          </w:tcPr>
          <w:p w14:paraId="1030FF71" w14:textId="77777777" w:rsidR="00325E13" w:rsidRPr="008200FB" w:rsidRDefault="00325E13" w:rsidP="00BE3556">
            <w:r>
              <w:t>DL</w:t>
            </w:r>
          </w:p>
        </w:tc>
        <w:tc>
          <w:tcPr>
            <w:tcW w:w="1701" w:type="dxa"/>
          </w:tcPr>
          <w:p w14:paraId="1030FF72" w14:textId="77777777" w:rsidR="00325E13" w:rsidRPr="008200FB" w:rsidRDefault="00325E13" w:rsidP="00BE3556">
            <w:pPr>
              <w:cnfStyle w:val="000000000000" w:firstRow="0" w:lastRow="0" w:firstColumn="0" w:lastColumn="0" w:oddVBand="0" w:evenVBand="0" w:oddHBand="0" w:evenHBand="0" w:firstRowFirstColumn="0" w:firstRowLastColumn="0" w:lastRowFirstColumn="0" w:lastRowLastColumn="0"/>
            </w:pPr>
            <w:r>
              <w:t>4147A025</w:t>
            </w:r>
          </w:p>
        </w:tc>
        <w:tc>
          <w:tcPr>
            <w:tcW w:w="4739" w:type="dxa"/>
          </w:tcPr>
          <w:p w14:paraId="1030FF73" w14:textId="77777777" w:rsidR="00325E13" w:rsidRPr="008200FB" w:rsidRDefault="00325E13" w:rsidP="00BE3556">
            <w:pPr>
              <w:cnfStyle w:val="000000000000" w:firstRow="0" w:lastRow="0" w:firstColumn="0" w:lastColumn="0" w:oddVBand="0" w:evenVBand="0" w:oddHBand="0" w:evenHBand="0" w:firstRowFirstColumn="0" w:firstRowLastColumn="0" w:lastRowFirstColumn="0" w:lastRowLastColumn="0"/>
            </w:pPr>
          </w:p>
        </w:tc>
      </w:tr>
      <w:tr w:rsidR="00325E13" w:rsidRPr="008200FB" w14:paraId="1030FF78" w14:textId="77777777" w:rsidTr="00D247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1030FF75" w14:textId="77777777" w:rsidR="00325E13" w:rsidRPr="008200FB" w:rsidRDefault="00FE021F" w:rsidP="00BE3556">
            <w:r>
              <w:t>AP</w:t>
            </w:r>
          </w:p>
        </w:tc>
        <w:tc>
          <w:tcPr>
            <w:tcW w:w="1701" w:type="dxa"/>
          </w:tcPr>
          <w:p w14:paraId="1030FF76" w14:textId="77777777" w:rsidR="00325E13" w:rsidRPr="008200FB" w:rsidRDefault="002F5A45" w:rsidP="00BE3556">
            <w:pPr>
              <w:cnfStyle w:val="000000100000" w:firstRow="0" w:lastRow="0" w:firstColumn="0" w:lastColumn="0" w:oddVBand="0" w:evenVBand="0" w:oddHBand="1" w:evenHBand="0" w:firstRowFirstColumn="0" w:firstRowLastColumn="0" w:lastRowFirstColumn="0" w:lastRowLastColumn="0"/>
            </w:pPr>
            <w:r>
              <w:t>0</w:t>
            </w:r>
          </w:p>
        </w:tc>
        <w:tc>
          <w:tcPr>
            <w:tcW w:w="4739" w:type="dxa"/>
          </w:tcPr>
          <w:p w14:paraId="1030FF77" w14:textId="77777777" w:rsidR="00325E13" w:rsidRPr="008200FB" w:rsidRDefault="002F5A45" w:rsidP="00BE3556">
            <w:pPr>
              <w:cnfStyle w:val="000000100000" w:firstRow="0" w:lastRow="0" w:firstColumn="0" w:lastColumn="0" w:oddVBand="0" w:evenVBand="0" w:oddHBand="1" w:evenHBand="0" w:firstRowFirstColumn="0" w:firstRowLastColumn="0" w:lastRowFirstColumn="0" w:lastRowLastColumn="0"/>
            </w:pPr>
            <w:r>
              <w:t xml:space="preserve">Disables </w:t>
            </w:r>
            <w:proofErr w:type="spellStart"/>
            <w:r>
              <w:t>api</w:t>
            </w:r>
            <w:proofErr w:type="spellEnd"/>
            <w:r>
              <w:t>, puts into transparent mode</w:t>
            </w:r>
          </w:p>
        </w:tc>
      </w:tr>
    </w:tbl>
    <w:p w14:paraId="1030FF79" w14:textId="77777777" w:rsidR="00846FD2" w:rsidRDefault="00846FD2" w:rsidP="00846FD2">
      <w:pPr>
        <w:pStyle w:val="Caption"/>
      </w:pPr>
      <w:r>
        <w:t xml:space="preserve">Table </w:t>
      </w:r>
      <w:fldSimple w:instr=" SEQ Table \* ARABIC ">
        <w:r w:rsidR="00DE7A22">
          <w:rPr>
            <w:noProof/>
          </w:rPr>
          <w:t>7</w:t>
        </w:r>
      </w:fldSimple>
      <w:r>
        <w:t xml:space="preserve">: In car receiver </w:t>
      </w:r>
      <w:proofErr w:type="spellStart"/>
      <w:r>
        <w:t>XBee</w:t>
      </w:r>
      <w:proofErr w:type="spellEnd"/>
      <w:r>
        <w:t xml:space="preserve"> settings</w:t>
      </w:r>
    </w:p>
    <w:p w14:paraId="1030FF7A" w14:textId="77777777" w:rsidR="00321E98" w:rsidRDefault="002F5A45" w:rsidP="00A94946">
      <w:pPr>
        <w:pStyle w:val="ListParagraph"/>
        <w:numPr>
          <w:ilvl w:val="0"/>
          <w:numId w:val="7"/>
        </w:numPr>
      </w:pPr>
      <w:r>
        <w:t>Open both consoles</w:t>
      </w:r>
    </w:p>
    <w:p w14:paraId="1030FF7B" w14:textId="77777777" w:rsidR="002F5A45" w:rsidRDefault="002F5A45" w:rsidP="00A94946">
      <w:pPr>
        <w:pStyle w:val="ListParagraph"/>
        <w:numPr>
          <w:ilvl w:val="0"/>
          <w:numId w:val="7"/>
        </w:numPr>
      </w:pPr>
      <w:r>
        <w:t>Put in +++ wait for a response ok</w:t>
      </w:r>
    </w:p>
    <w:p w14:paraId="1030FF7C" w14:textId="77777777" w:rsidR="002F5A45" w:rsidRDefault="002F5A45" w:rsidP="00A94946">
      <w:pPr>
        <w:pStyle w:val="ListParagraph"/>
        <w:numPr>
          <w:ilvl w:val="0"/>
          <w:numId w:val="7"/>
        </w:numPr>
      </w:pPr>
      <w:r>
        <w:t>You should see the transmitter sending data to the receiver.</w:t>
      </w:r>
    </w:p>
    <w:p w14:paraId="1030FF7D" w14:textId="77777777" w:rsidR="00375721" w:rsidRPr="00B11171" w:rsidRDefault="00375721" w:rsidP="00375721">
      <w:pPr>
        <w:pStyle w:val="Heading2"/>
      </w:pPr>
      <w:bookmarkStart w:id="13" w:name="_Toc493245955"/>
      <w:r w:rsidRPr="00B11171">
        <w:t>Equipment</w:t>
      </w:r>
      <w:r>
        <w:t xml:space="preserve"> connection diagram using plan B</w:t>
      </w:r>
      <w:bookmarkEnd w:id="13"/>
    </w:p>
    <w:p w14:paraId="1030FF7E" w14:textId="77777777" w:rsidR="00375721" w:rsidRDefault="00375721" w:rsidP="00375721">
      <w:pPr>
        <w:pStyle w:val="Heading2"/>
        <w:numPr>
          <w:ilvl w:val="0"/>
          <w:numId w:val="0"/>
        </w:numPr>
        <w:ind w:left="576"/>
      </w:pPr>
    </w:p>
    <w:p w14:paraId="1030FF7F" w14:textId="77777777" w:rsidR="00A94946" w:rsidRDefault="00A94946" w:rsidP="00A94946">
      <w:pPr>
        <w:pStyle w:val="Heading1"/>
      </w:pPr>
      <w:bookmarkStart w:id="14" w:name="_Toc493245956"/>
      <w:r>
        <w:t>Range against errors generated</w:t>
      </w:r>
      <w:bookmarkEnd w:id="14"/>
    </w:p>
    <w:p w14:paraId="1030FF80" w14:textId="77777777" w:rsidR="000C6862" w:rsidRDefault="000C6862" w:rsidP="006F1CEF">
      <w:pPr>
        <w:rPr>
          <w:color w:val="FF0000"/>
        </w:rPr>
      </w:pPr>
      <w:r w:rsidRPr="000C6862">
        <w:rPr>
          <w:color w:val="FF0000"/>
        </w:rPr>
        <w:t>QUESTION WHETHER THERE IS A RANGE VS TRANSMISSION EFFECTIVENESS TO BE ASSERTAINED</w:t>
      </w:r>
    </w:p>
    <w:p w14:paraId="1030FF81" w14:textId="77777777" w:rsidR="00D34461" w:rsidRDefault="00A94946" w:rsidP="00A94946">
      <w:pPr>
        <w:pStyle w:val="Heading1"/>
      </w:pPr>
      <w:bookmarkStart w:id="15" w:name="_Toc493245957"/>
      <w:r>
        <w:t>To be completed</w:t>
      </w:r>
      <w:bookmarkEnd w:id="15"/>
    </w:p>
    <w:p w14:paraId="1030FF82" w14:textId="77777777" w:rsidR="00A94946" w:rsidRPr="00D34461" w:rsidRDefault="00A94946" w:rsidP="006F1CEF"/>
    <w:p w14:paraId="1030FF83" w14:textId="77777777" w:rsidR="00506C98" w:rsidRDefault="00506C98" w:rsidP="006F1CEF">
      <w:r>
        <w:t>Pending</w:t>
      </w:r>
      <w:r w:rsidR="00FC401D">
        <w:t xml:space="preserve"> (transmitter)</w:t>
      </w:r>
      <w:r>
        <w:t>:</w:t>
      </w:r>
    </w:p>
    <w:p w14:paraId="1030FF84" w14:textId="77777777" w:rsidR="00506C98" w:rsidRDefault="00506C98" w:rsidP="00506C98">
      <w:pPr>
        <w:pStyle w:val="ListParagraph"/>
        <w:numPr>
          <w:ilvl w:val="0"/>
          <w:numId w:val="1"/>
        </w:numPr>
      </w:pPr>
      <w:r>
        <w:t>Sound pressure meter ADC voltage appears correct LED</w:t>
      </w:r>
    </w:p>
    <w:p w14:paraId="1030FF85" w14:textId="77777777" w:rsidR="00506C98" w:rsidRDefault="00506C98" w:rsidP="00506C98">
      <w:pPr>
        <w:pStyle w:val="ListParagraph"/>
        <w:numPr>
          <w:ilvl w:val="0"/>
          <w:numId w:val="1"/>
        </w:numPr>
      </w:pPr>
      <w:r>
        <w:t>Car receiver is transmitting an ok received message sporadically LED</w:t>
      </w:r>
    </w:p>
    <w:p w14:paraId="1030FF86" w14:textId="77777777" w:rsidR="00506C98" w:rsidRDefault="009B1ED8" w:rsidP="00506C98">
      <w:pPr>
        <w:pStyle w:val="ListParagraph"/>
        <w:numPr>
          <w:ilvl w:val="0"/>
          <w:numId w:val="1"/>
        </w:numPr>
      </w:pPr>
      <w:r>
        <w:t>Gate acquisitions</w:t>
      </w:r>
      <w:r w:rsidR="0010306F">
        <w:t xml:space="preserve"> and sending to the receiver</w:t>
      </w:r>
    </w:p>
    <w:p w14:paraId="1030FF87" w14:textId="77777777" w:rsidR="00FC401D" w:rsidRDefault="00FC401D" w:rsidP="00506C98">
      <w:pPr>
        <w:pStyle w:val="ListParagraph"/>
        <w:numPr>
          <w:ilvl w:val="0"/>
          <w:numId w:val="1"/>
        </w:numPr>
      </w:pPr>
      <w:r>
        <w:t>Speed vs range assessment. Reliability vs speed.</w:t>
      </w:r>
    </w:p>
    <w:p w14:paraId="1030FF88" w14:textId="77777777" w:rsidR="00FC401D" w:rsidRDefault="002C4C5F" w:rsidP="00506C98">
      <w:pPr>
        <w:pStyle w:val="ListParagraph"/>
        <w:numPr>
          <w:ilvl w:val="0"/>
          <w:numId w:val="1"/>
        </w:numPr>
      </w:pPr>
      <w:r>
        <w:t>Antenna choice</w:t>
      </w:r>
      <w:r w:rsidR="00E42D9B">
        <w:t>.</w:t>
      </w:r>
    </w:p>
    <w:p w14:paraId="1030FF89" w14:textId="77777777" w:rsidR="00E42D9B" w:rsidRDefault="00E42D9B" w:rsidP="00506C98">
      <w:pPr>
        <w:pStyle w:val="ListParagraph"/>
        <w:numPr>
          <w:ilvl w:val="0"/>
          <w:numId w:val="1"/>
        </w:numPr>
      </w:pPr>
      <w:r>
        <w:t>Checking that the ADC works as anticipated.</w:t>
      </w:r>
    </w:p>
    <w:p w14:paraId="1030FF8A" w14:textId="77777777" w:rsidR="0010306F" w:rsidRDefault="00FC401D" w:rsidP="00FC401D">
      <w:r>
        <w:t>Pending (receiver)</w:t>
      </w:r>
    </w:p>
    <w:p w14:paraId="1030FF8B" w14:textId="77777777" w:rsidR="003937AE" w:rsidRDefault="003937AE" w:rsidP="003937AE">
      <w:pPr>
        <w:pStyle w:val="ListParagraph"/>
        <w:numPr>
          <w:ilvl w:val="0"/>
          <w:numId w:val="2"/>
        </w:numPr>
      </w:pPr>
      <w:r>
        <w:t>Sound pressure meter DAC voltage appears correct LED</w:t>
      </w:r>
    </w:p>
    <w:p w14:paraId="1030FF8C" w14:textId="77777777" w:rsidR="003937AE" w:rsidRDefault="003937AE" w:rsidP="003937AE">
      <w:pPr>
        <w:pStyle w:val="ListParagraph"/>
        <w:numPr>
          <w:ilvl w:val="0"/>
          <w:numId w:val="2"/>
        </w:numPr>
      </w:pPr>
      <w:r>
        <w:t>Track transmitter is ok and we are receiving good data</w:t>
      </w:r>
    </w:p>
    <w:p w14:paraId="1030FF8D" w14:textId="77777777" w:rsidR="003937AE" w:rsidRDefault="003937AE" w:rsidP="003937AE">
      <w:pPr>
        <w:pStyle w:val="ListParagraph"/>
        <w:numPr>
          <w:ilvl w:val="0"/>
          <w:numId w:val="2"/>
        </w:numPr>
      </w:pPr>
      <w:r>
        <w:t>Processing of gate status instructions</w:t>
      </w:r>
    </w:p>
    <w:p w14:paraId="1030FF8E" w14:textId="77777777" w:rsidR="003937AE" w:rsidRDefault="003937AE" w:rsidP="003937AE">
      <w:pPr>
        <w:pStyle w:val="ListParagraph"/>
        <w:numPr>
          <w:ilvl w:val="0"/>
          <w:numId w:val="2"/>
        </w:numPr>
      </w:pPr>
      <w:r>
        <w:t>Speed vs range assessment. Reliability vs speed.</w:t>
      </w:r>
    </w:p>
    <w:p w14:paraId="1030FF8F" w14:textId="77777777" w:rsidR="003937AE" w:rsidRDefault="003937AE" w:rsidP="003937AE">
      <w:pPr>
        <w:pStyle w:val="ListParagraph"/>
        <w:numPr>
          <w:ilvl w:val="0"/>
          <w:numId w:val="2"/>
        </w:numPr>
      </w:pPr>
      <w:r>
        <w:t>Antenna choice and impact on vehicle (aluminium body).</w:t>
      </w:r>
    </w:p>
    <w:p w14:paraId="1030FF90" w14:textId="77777777" w:rsidR="003C5251" w:rsidRDefault="003C5251" w:rsidP="003937AE">
      <w:pPr>
        <w:pStyle w:val="ListParagraph"/>
        <w:numPr>
          <w:ilvl w:val="0"/>
          <w:numId w:val="2"/>
        </w:numPr>
      </w:pPr>
      <w:r>
        <w:t>Calibration method</w:t>
      </w:r>
      <w:r w:rsidR="00E46F2A">
        <w:t>.</w:t>
      </w:r>
    </w:p>
    <w:p w14:paraId="1030FF91" w14:textId="77777777" w:rsidR="00E42D9B" w:rsidRDefault="00E42D9B" w:rsidP="003937AE">
      <w:pPr>
        <w:pStyle w:val="ListParagraph"/>
        <w:numPr>
          <w:ilvl w:val="0"/>
          <w:numId w:val="2"/>
        </w:numPr>
      </w:pPr>
      <w:r>
        <w:t>Checking that the DAC works as anticipated.</w:t>
      </w:r>
    </w:p>
    <w:p w14:paraId="1030FF92" w14:textId="77777777" w:rsidR="003063A0" w:rsidRDefault="003063A0" w:rsidP="00D93581"/>
    <w:p w14:paraId="1030FF93" w14:textId="77777777" w:rsidR="00D93581" w:rsidRDefault="00D93581" w:rsidP="00D93581"/>
    <w:p w14:paraId="1030FF94" w14:textId="77777777" w:rsidR="00D93581" w:rsidRDefault="00D93581" w:rsidP="00D93581"/>
    <w:p w14:paraId="1030FF95" w14:textId="77777777" w:rsidR="00D93581" w:rsidRDefault="00D93581" w:rsidP="00D93581">
      <w:r>
        <w:lastRenderedPageBreak/>
        <w:t>Look for IP67 or IPX7 (not dust but is water) router and national instruments Ethernet equipment.</w:t>
      </w:r>
    </w:p>
    <w:p w14:paraId="1030FF96" w14:textId="77777777" w:rsidR="00D93581" w:rsidRDefault="00D93581" w:rsidP="00D93581">
      <w:r>
        <w:t>Battery f</w:t>
      </w:r>
      <w:r w:rsidR="001218AC">
        <w:t xml:space="preserve">or the wireless router – Yuasa </w:t>
      </w:r>
    </w:p>
    <w:p w14:paraId="1030FF97" w14:textId="77777777" w:rsidR="006D5526" w:rsidRDefault="006D5526" w:rsidP="00D93581"/>
    <w:p w14:paraId="1030FF98" w14:textId="77777777" w:rsidR="006D5526" w:rsidRDefault="006D5526" w:rsidP="006D5526">
      <w:pPr>
        <w:pStyle w:val="Heading1"/>
      </w:pPr>
      <w:bookmarkStart w:id="16" w:name="_Toc493245958"/>
      <w:r>
        <w:t>amp hour batteries + wireless router + antenna</w:t>
      </w:r>
      <w:bookmarkEnd w:id="16"/>
    </w:p>
    <w:p w14:paraId="1030FF99" w14:textId="77777777" w:rsidR="006D5526" w:rsidRDefault="006D5526" w:rsidP="00D93581"/>
    <w:p w14:paraId="1030FF9A" w14:textId="77777777" w:rsidR="00D93581" w:rsidRDefault="00D93581" w:rsidP="00D93581"/>
    <w:p w14:paraId="1030FF9B" w14:textId="77777777" w:rsidR="00D93581" w:rsidRPr="006F1CEF" w:rsidRDefault="00D93581" w:rsidP="00D93581"/>
    <w:sectPr w:rsidR="00D93581" w:rsidRPr="006F1CEF" w:rsidSect="00B715FB">
      <w:type w:val="oddPage"/>
      <w:pgSz w:w="11906" w:h="16838"/>
      <w:pgMar w:top="1440" w:right="1440" w:bottom="1440" w:left="1440"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145257"/>
    <w:multiLevelType w:val="hybridMultilevel"/>
    <w:tmpl w:val="1FC402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3B573B0"/>
    <w:multiLevelType w:val="hybridMultilevel"/>
    <w:tmpl w:val="13A2A1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9065210"/>
    <w:multiLevelType w:val="multilevel"/>
    <w:tmpl w:val="18B0731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40DB6556"/>
    <w:multiLevelType w:val="hybridMultilevel"/>
    <w:tmpl w:val="A222A2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3926FA8"/>
    <w:multiLevelType w:val="hybridMultilevel"/>
    <w:tmpl w:val="BEA8BC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9923B0F"/>
    <w:multiLevelType w:val="multilevel"/>
    <w:tmpl w:val="ACE6708E"/>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6" w15:restartNumberingAfterBreak="0">
    <w:nsid w:val="58306960"/>
    <w:multiLevelType w:val="hybridMultilevel"/>
    <w:tmpl w:val="CF06A2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EC0408F"/>
    <w:multiLevelType w:val="hybridMultilevel"/>
    <w:tmpl w:val="DCB47A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5C6347A"/>
    <w:multiLevelType w:val="hybridMultilevel"/>
    <w:tmpl w:val="C218A6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6D41568"/>
    <w:multiLevelType w:val="hybridMultilevel"/>
    <w:tmpl w:val="EE34CF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9"/>
  </w:num>
  <w:num w:numId="4">
    <w:abstractNumId w:val="3"/>
  </w:num>
  <w:num w:numId="5">
    <w:abstractNumId w:val="0"/>
  </w:num>
  <w:num w:numId="6">
    <w:abstractNumId w:val="1"/>
  </w:num>
  <w:num w:numId="7">
    <w:abstractNumId w:val="6"/>
  </w:num>
  <w:num w:numId="8">
    <w:abstractNumId w:val="5"/>
  </w:num>
  <w:num w:numId="9">
    <w:abstractNumId w:val="2"/>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90A5E"/>
    <w:rsid w:val="00010DE0"/>
    <w:rsid w:val="00014016"/>
    <w:rsid w:val="00034D6C"/>
    <w:rsid w:val="00094345"/>
    <w:rsid w:val="000B0E2F"/>
    <w:rsid w:val="000C17F0"/>
    <w:rsid w:val="000C2C4D"/>
    <w:rsid w:val="000C6862"/>
    <w:rsid w:val="000C6ACD"/>
    <w:rsid w:val="000E725A"/>
    <w:rsid w:val="0010306F"/>
    <w:rsid w:val="001218AC"/>
    <w:rsid w:val="00127642"/>
    <w:rsid w:val="00146210"/>
    <w:rsid w:val="001819AB"/>
    <w:rsid w:val="001869A2"/>
    <w:rsid w:val="0019710B"/>
    <w:rsid w:val="001A53C2"/>
    <w:rsid w:val="001A79D2"/>
    <w:rsid w:val="001B2D7E"/>
    <w:rsid w:val="001F16FE"/>
    <w:rsid w:val="001F3FB3"/>
    <w:rsid w:val="00237DF5"/>
    <w:rsid w:val="00255B38"/>
    <w:rsid w:val="00266CD6"/>
    <w:rsid w:val="00276220"/>
    <w:rsid w:val="00280875"/>
    <w:rsid w:val="002A60EF"/>
    <w:rsid w:val="002C4C5F"/>
    <w:rsid w:val="002C73BE"/>
    <w:rsid w:val="002F5A45"/>
    <w:rsid w:val="003063A0"/>
    <w:rsid w:val="0031443C"/>
    <w:rsid w:val="00321E98"/>
    <w:rsid w:val="00325E13"/>
    <w:rsid w:val="0037215E"/>
    <w:rsid w:val="00375721"/>
    <w:rsid w:val="003937AE"/>
    <w:rsid w:val="003A1E83"/>
    <w:rsid w:val="003A6264"/>
    <w:rsid w:val="003C1DC4"/>
    <w:rsid w:val="003C4E05"/>
    <w:rsid w:val="003C5251"/>
    <w:rsid w:val="003C7F36"/>
    <w:rsid w:val="003E0EEA"/>
    <w:rsid w:val="0040024E"/>
    <w:rsid w:val="004021DE"/>
    <w:rsid w:val="0040691B"/>
    <w:rsid w:val="004358B8"/>
    <w:rsid w:val="00451CA1"/>
    <w:rsid w:val="00451D1C"/>
    <w:rsid w:val="004571AE"/>
    <w:rsid w:val="004B2F46"/>
    <w:rsid w:val="004B423D"/>
    <w:rsid w:val="004C2703"/>
    <w:rsid w:val="004E494F"/>
    <w:rsid w:val="00506C98"/>
    <w:rsid w:val="0056567A"/>
    <w:rsid w:val="005D6B5F"/>
    <w:rsid w:val="00615A57"/>
    <w:rsid w:val="00622CBC"/>
    <w:rsid w:val="0064456C"/>
    <w:rsid w:val="006748DD"/>
    <w:rsid w:val="006D5526"/>
    <w:rsid w:val="006F1CEF"/>
    <w:rsid w:val="00726188"/>
    <w:rsid w:val="00734A6A"/>
    <w:rsid w:val="0075713E"/>
    <w:rsid w:val="007900D4"/>
    <w:rsid w:val="007A7B2F"/>
    <w:rsid w:val="007C73F0"/>
    <w:rsid w:val="008200FB"/>
    <w:rsid w:val="00841B45"/>
    <w:rsid w:val="00846FD2"/>
    <w:rsid w:val="00860A40"/>
    <w:rsid w:val="00876CE0"/>
    <w:rsid w:val="008A7BBD"/>
    <w:rsid w:val="008B49E9"/>
    <w:rsid w:val="009B1ED8"/>
    <w:rsid w:val="009D1701"/>
    <w:rsid w:val="009D33E4"/>
    <w:rsid w:val="009F41F1"/>
    <w:rsid w:val="009F714F"/>
    <w:rsid w:val="00A01496"/>
    <w:rsid w:val="00A15157"/>
    <w:rsid w:val="00A27341"/>
    <w:rsid w:val="00A36E55"/>
    <w:rsid w:val="00A94946"/>
    <w:rsid w:val="00AA0D58"/>
    <w:rsid w:val="00AC76D3"/>
    <w:rsid w:val="00AF3F17"/>
    <w:rsid w:val="00B11171"/>
    <w:rsid w:val="00B26E96"/>
    <w:rsid w:val="00B61ECA"/>
    <w:rsid w:val="00B715FB"/>
    <w:rsid w:val="00B756E7"/>
    <w:rsid w:val="00B90A5E"/>
    <w:rsid w:val="00BA5978"/>
    <w:rsid w:val="00BB41D0"/>
    <w:rsid w:val="00BC4CD4"/>
    <w:rsid w:val="00BE3556"/>
    <w:rsid w:val="00BF2567"/>
    <w:rsid w:val="00C101DE"/>
    <w:rsid w:val="00C15914"/>
    <w:rsid w:val="00C173B2"/>
    <w:rsid w:val="00C308BF"/>
    <w:rsid w:val="00C3653D"/>
    <w:rsid w:val="00C838E6"/>
    <w:rsid w:val="00C85139"/>
    <w:rsid w:val="00C87878"/>
    <w:rsid w:val="00CA024A"/>
    <w:rsid w:val="00CB25F4"/>
    <w:rsid w:val="00CB386D"/>
    <w:rsid w:val="00CB52D3"/>
    <w:rsid w:val="00CC3D90"/>
    <w:rsid w:val="00CF43C2"/>
    <w:rsid w:val="00D242FD"/>
    <w:rsid w:val="00D2472B"/>
    <w:rsid w:val="00D34461"/>
    <w:rsid w:val="00D525A0"/>
    <w:rsid w:val="00D6673E"/>
    <w:rsid w:val="00D90B41"/>
    <w:rsid w:val="00D93581"/>
    <w:rsid w:val="00DA1BCC"/>
    <w:rsid w:val="00DA5C9B"/>
    <w:rsid w:val="00DE7A22"/>
    <w:rsid w:val="00E42D9B"/>
    <w:rsid w:val="00E46F2A"/>
    <w:rsid w:val="00E6375A"/>
    <w:rsid w:val="00E763DA"/>
    <w:rsid w:val="00E82019"/>
    <w:rsid w:val="00E97AF8"/>
    <w:rsid w:val="00EE03B1"/>
    <w:rsid w:val="00EE1077"/>
    <w:rsid w:val="00EF3ADE"/>
    <w:rsid w:val="00EF6521"/>
    <w:rsid w:val="00F13AE6"/>
    <w:rsid w:val="00F41AFA"/>
    <w:rsid w:val="00F67D42"/>
    <w:rsid w:val="00F85C0C"/>
    <w:rsid w:val="00FC401D"/>
    <w:rsid w:val="00FD6AED"/>
    <w:rsid w:val="00FE021F"/>
    <w:rsid w:val="00FF266D"/>
    <w:rsid w:val="00FF410A"/>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30FE2A"/>
  <w15:docId w15:val="{E10E071A-990A-4D43-81FB-656B5FBE4D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1DC4"/>
    <w:rPr>
      <w:rFonts w:ascii="Arial" w:hAnsi="Arial" w:cs="Arial"/>
      <w:szCs w:val="24"/>
    </w:rPr>
  </w:style>
  <w:style w:type="paragraph" w:styleId="Heading1">
    <w:name w:val="heading 1"/>
    <w:basedOn w:val="Normal"/>
    <w:next w:val="Normal"/>
    <w:link w:val="Heading1Char"/>
    <w:uiPriority w:val="9"/>
    <w:qFormat/>
    <w:rsid w:val="008A7BBD"/>
    <w:pPr>
      <w:keepNext/>
      <w:keepLines/>
      <w:numPr>
        <w:numId w:val="8"/>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F16FE"/>
    <w:pPr>
      <w:keepNext/>
      <w:keepLines/>
      <w:numPr>
        <w:ilvl w:val="1"/>
        <w:numId w:val="8"/>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11171"/>
    <w:pPr>
      <w:keepNext/>
      <w:keepLines/>
      <w:numPr>
        <w:ilvl w:val="2"/>
        <w:numId w:val="8"/>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734A6A"/>
    <w:pPr>
      <w:keepNext/>
      <w:keepLines/>
      <w:numPr>
        <w:ilvl w:val="3"/>
        <w:numId w:val="8"/>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734A6A"/>
    <w:pPr>
      <w:keepNext/>
      <w:keepLines/>
      <w:numPr>
        <w:ilvl w:val="4"/>
        <w:numId w:val="8"/>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734A6A"/>
    <w:pPr>
      <w:keepNext/>
      <w:keepLines/>
      <w:numPr>
        <w:ilvl w:val="5"/>
        <w:numId w:val="8"/>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734A6A"/>
    <w:pPr>
      <w:keepNext/>
      <w:keepLines/>
      <w:numPr>
        <w:ilvl w:val="6"/>
        <w:numId w:val="8"/>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734A6A"/>
    <w:pPr>
      <w:keepNext/>
      <w:keepLines/>
      <w:numPr>
        <w:ilvl w:val="7"/>
        <w:numId w:val="8"/>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734A6A"/>
    <w:pPr>
      <w:keepNext/>
      <w:keepLines/>
      <w:numPr>
        <w:ilvl w:val="8"/>
        <w:numId w:val="8"/>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200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B52D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B52D3"/>
    <w:rPr>
      <w:rFonts w:ascii="Tahoma" w:hAnsi="Tahoma" w:cs="Tahoma"/>
      <w:sz w:val="16"/>
      <w:szCs w:val="16"/>
    </w:rPr>
  </w:style>
  <w:style w:type="character" w:styleId="Hyperlink">
    <w:name w:val="Hyperlink"/>
    <w:basedOn w:val="DefaultParagraphFont"/>
    <w:uiPriority w:val="99"/>
    <w:unhideWhenUsed/>
    <w:rsid w:val="00C15914"/>
    <w:rPr>
      <w:color w:val="0000FF" w:themeColor="hyperlink"/>
      <w:u w:val="single"/>
    </w:rPr>
  </w:style>
  <w:style w:type="character" w:customStyle="1" w:styleId="Heading1Char">
    <w:name w:val="Heading 1 Char"/>
    <w:basedOn w:val="DefaultParagraphFont"/>
    <w:link w:val="Heading1"/>
    <w:uiPriority w:val="9"/>
    <w:rsid w:val="008A7BBD"/>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506C98"/>
    <w:pPr>
      <w:ind w:left="720"/>
      <w:contextualSpacing/>
    </w:pPr>
  </w:style>
  <w:style w:type="paragraph" w:styleId="NoSpacing">
    <w:name w:val="No Spacing"/>
    <w:link w:val="NoSpacingChar"/>
    <w:uiPriority w:val="1"/>
    <w:qFormat/>
    <w:rsid w:val="003C1DC4"/>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3C1DC4"/>
    <w:rPr>
      <w:rFonts w:eastAsiaTheme="minorEastAsia"/>
      <w:lang w:val="en-US" w:eastAsia="ja-JP"/>
    </w:rPr>
  </w:style>
  <w:style w:type="table" w:styleId="LightList">
    <w:name w:val="Light List"/>
    <w:basedOn w:val="TableNormal"/>
    <w:uiPriority w:val="61"/>
    <w:rsid w:val="004571AE"/>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Heading2Char">
    <w:name w:val="Heading 2 Char"/>
    <w:basedOn w:val="DefaultParagraphFont"/>
    <w:link w:val="Heading2"/>
    <w:uiPriority w:val="9"/>
    <w:rsid w:val="001F16FE"/>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B11171"/>
    <w:rPr>
      <w:rFonts w:asciiTheme="majorHAnsi" w:eastAsiaTheme="majorEastAsia" w:hAnsiTheme="majorHAnsi" w:cstheme="majorBidi"/>
      <w:b/>
      <w:bCs/>
      <w:color w:val="4F81BD" w:themeColor="accent1"/>
      <w:szCs w:val="24"/>
    </w:rPr>
  </w:style>
  <w:style w:type="character" w:customStyle="1" w:styleId="Heading4Char">
    <w:name w:val="Heading 4 Char"/>
    <w:basedOn w:val="DefaultParagraphFont"/>
    <w:link w:val="Heading4"/>
    <w:uiPriority w:val="9"/>
    <w:semiHidden/>
    <w:rsid w:val="00734A6A"/>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uiPriority w:val="9"/>
    <w:semiHidden/>
    <w:rsid w:val="00734A6A"/>
    <w:rPr>
      <w:rFonts w:asciiTheme="majorHAnsi" w:eastAsiaTheme="majorEastAsia" w:hAnsiTheme="majorHAnsi" w:cstheme="majorBidi"/>
      <w:color w:val="243F60" w:themeColor="accent1" w:themeShade="7F"/>
      <w:szCs w:val="24"/>
    </w:rPr>
  </w:style>
  <w:style w:type="character" w:customStyle="1" w:styleId="Heading6Char">
    <w:name w:val="Heading 6 Char"/>
    <w:basedOn w:val="DefaultParagraphFont"/>
    <w:link w:val="Heading6"/>
    <w:uiPriority w:val="9"/>
    <w:semiHidden/>
    <w:rsid w:val="00734A6A"/>
    <w:rPr>
      <w:rFonts w:asciiTheme="majorHAnsi" w:eastAsiaTheme="majorEastAsia" w:hAnsiTheme="majorHAnsi" w:cstheme="majorBidi"/>
      <w:i/>
      <w:iCs/>
      <w:color w:val="243F60" w:themeColor="accent1" w:themeShade="7F"/>
      <w:szCs w:val="24"/>
    </w:rPr>
  </w:style>
  <w:style w:type="character" w:customStyle="1" w:styleId="Heading7Char">
    <w:name w:val="Heading 7 Char"/>
    <w:basedOn w:val="DefaultParagraphFont"/>
    <w:link w:val="Heading7"/>
    <w:uiPriority w:val="9"/>
    <w:semiHidden/>
    <w:rsid w:val="00734A6A"/>
    <w:rPr>
      <w:rFonts w:asciiTheme="majorHAnsi" w:eastAsiaTheme="majorEastAsia" w:hAnsiTheme="majorHAnsi" w:cstheme="majorBidi"/>
      <w:i/>
      <w:iCs/>
      <w:color w:val="404040" w:themeColor="text1" w:themeTint="BF"/>
      <w:szCs w:val="24"/>
    </w:rPr>
  </w:style>
  <w:style w:type="character" w:customStyle="1" w:styleId="Heading8Char">
    <w:name w:val="Heading 8 Char"/>
    <w:basedOn w:val="DefaultParagraphFont"/>
    <w:link w:val="Heading8"/>
    <w:uiPriority w:val="9"/>
    <w:semiHidden/>
    <w:rsid w:val="00734A6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734A6A"/>
    <w:rPr>
      <w:rFonts w:asciiTheme="majorHAnsi" w:eastAsiaTheme="majorEastAsia" w:hAnsiTheme="majorHAnsi" w:cstheme="majorBidi"/>
      <w:i/>
      <w:iCs/>
      <w:color w:val="404040" w:themeColor="text1" w:themeTint="BF"/>
      <w:sz w:val="20"/>
      <w:szCs w:val="20"/>
    </w:rPr>
  </w:style>
  <w:style w:type="paragraph" w:styleId="TOCHeading">
    <w:name w:val="TOC Heading"/>
    <w:basedOn w:val="Heading1"/>
    <w:next w:val="Normal"/>
    <w:uiPriority w:val="39"/>
    <w:semiHidden/>
    <w:unhideWhenUsed/>
    <w:qFormat/>
    <w:rsid w:val="00FF266D"/>
    <w:pPr>
      <w:numPr>
        <w:numId w:val="0"/>
      </w:numPr>
      <w:outlineLvl w:val="9"/>
    </w:pPr>
    <w:rPr>
      <w:lang w:val="en-US" w:eastAsia="ja-JP"/>
    </w:rPr>
  </w:style>
  <w:style w:type="paragraph" w:styleId="TOC1">
    <w:name w:val="toc 1"/>
    <w:basedOn w:val="Normal"/>
    <w:next w:val="Normal"/>
    <w:autoRedefine/>
    <w:uiPriority w:val="39"/>
    <w:unhideWhenUsed/>
    <w:rsid w:val="00FF266D"/>
    <w:pPr>
      <w:spacing w:after="100"/>
    </w:pPr>
  </w:style>
  <w:style w:type="paragraph" w:styleId="TOC2">
    <w:name w:val="toc 2"/>
    <w:basedOn w:val="Normal"/>
    <w:next w:val="Normal"/>
    <w:autoRedefine/>
    <w:uiPriority w:val="39"/>
    <w:unhideWhenUsed/>
    <w:rsid w:val="00FF266D"/>
    <w:pPr>
      <w:spacing w:after="100"/>
      <w:ind w:left="220"/>
    </w:pPr>
  </w:style>
  <w:style w:type="paragraph" w:styleId="TOC3">
    <w:name w:val="toc 3"/>
    <w:basedOn w:val="Normal"/>
    <w:next w:val="Normal"/>
    <w:autoRedefine/>
    <w:uiPriority w:val="39"/>
    <w:unhideWhenUsed/>
    <w:rsid w:val="00FF266D"/>
    <w:pPr>
      <w:spacing w:after="100"/>
      <w:ind w:left="440"/>
    </w:pPr>
  </w:style>
  <w:style w:type="paragraph" w:styleId="Caption">
    <w:name w:val="caption"/>
    <w:basedOn w:val="Normal"/>
    <w:next w:val="Normal"/>
    <w:uiPriority w:val="35"/>
    <w:unhideWhenUsed/>
    <w:qFormat/>
    <w:rsid w:val="00280875"/>
    <w:pPr>
      <w:spacing w:line="240" w:lineRule="auto"/>
      <w:jc w:val="center"/>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safaribooksonline.com/library/view/arduino-cookbook/9781449399368/ch04.html" TargetMode="Externa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uk.rs-online.com/web/p/photoelectric-sensors/5124640/" TargetMode="External"/><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4.gif"/><Relationship Id="rId4" Type="http://schemas.openxmlformats.org/officeDocument/2006/relationships/settings" Target="settings.xml"/><Relationship Id="rId9" Type="http://schemas.openxmlformats.org/officeDocument/2006/relationships/image" Target="media/image3.gif"/><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D9D81C3A-49AC-4B4B-AFEF-B5714E0A02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2211</TotalTime>
  <Pages>14</Pages>
  <Words>2231</Words>
  <Characters>12717</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Drive by noise equipment</vt:lpstr>
    </vt:vector>
  </TitlesOfParts>
  <Company>Loughborough University</Company>
  <LinksUpToDate>false</LinksUpToDate>
  <CharactersWithSpaces>14919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Drive by noise equipment</dc:title>
  <dc:subject>MIRA TTC040 equipment</dc:subject>
  <dc:creator>D. J. O'Boy</dc:creator>
  <cp:lastModifiedBy>D. J. O'Boy</cp:lastModifiedBy>
  <cp:revision>127</cp:revision>
  <dcterms:created xsi:type="dcterms:W3CDTF">2016-08-11T07:51:00Z</dcterms:created>
  <dcterms:modified xsi:type="dcterms:W3CDTF">2020-12-07T11:35:00Z</dcterms:modified>
</cp:coreProperties>
</file>