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83D39" w14:textId="77777777" w:rsidR="00FA1481" w:rsidRDefault="00664A12" w:rsidP="00E40896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6720CD11" wp14:editId="7067F797">
            <wp:extent cx="3200400" cy="609600"/>
            <wp:effectExtent l="0" t="0" r="0" b="0"/>
            <wp:docPr id="1" name="Picture 1" descr="agu_pubart-white_reduc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gu_pubart-white_reduc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184DA" w14:textId="711C598F" w:rsidR="00CE6EAA" w:rsidRPr="00BF1BF9" w:rsidRDefault="0000641B" w:rsidP="00FF3503">
      <w:pPr>
        <w:spacing w:before="100" w:beforeAutospacing="1" w:after="100" w:afterAutospacing="1"/>
        <w:jc w:val="center"/>
        <w:rPr>
          <w:rFonts w:ascii="Myriad Pro" w:hAnsi="Myriad Pro"/>
          <w:i/>
          <w:sz w:val="22"/>
          <w:szCs w:val="22"/>
        </w:rPr>
      </w:pPr>
      <w:r w:rsidRPr="0000641B">
        <w:rPr>
          <w:rFonts w:ascii="Myriad Pro" w:hAnsi="Myriad Pro"/>
          <w:i/>
          <w:sz w:val="22"/>
          <w:szCs w:val="22"/>
        </w:rPr>
        <w:t>Journal of Geophysical Research: Earth Surface</w:t>
      </w:r>
    </w:p>
    <w:p w14:paraId="2CB29489" w14:textId="77777777" w:rsidR="00FF3503" w:rsidRPr="00CE6EAA" w:rsidRDefault="00FF3503" w:rsidP="00FF3503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 w:rsidRPr="00CE6EAA">
        <w:rPr>
          <w:rFonts w:ascii="Myriad Pro" w:hAnsi="Myriad Pro"/>
          <w:sz w:val="22"/>
          <w:szCs w:val="22"/>
        </w:rPr>
        <w:t>Supporting Information for</w:t>
      </w:r>
    </w:p>
    <w:p w14:paraId="5C15FBF3" w14:textId="77777777" w:rsidR="006D3D21" w:rsidRDefault="006D3D21" w:rsidP="00FF3503">
      <w:pPr>
        <w:spacing w:before="100" w:beforeAutospacing="1" w:after="100" w:afterAutospacing="1"/>
        <w:jc w:val="center"/>
        <w:rPr>
          <w:rFonts w:ascii="Myriad Pro" w:hAnsi="Myriad Pro"/>
          <w:b/>
          <w:sz w:val="22"/>
          <w:szCs w:val="22"/>
        </w:rPr>
      </w:pPr>
      <w:r w:rsidRPr="006D3D21">
        <w:rPr>
          <w:rFonts w:ascii="Myriad Pro" w:hAnsi="Myriad Pro"/>
          <w:b/>
          <w:sz w:val="22"/>
          <w:szCs w:val="22"/>
        </w:rPr>
        <w:t xml:space="preserve">Discontinuity in Equilibrium Wave–Current Ripple Size and Shape and Deep cleaning associated with Cohesive Sand–Clay Beds </w:t>
      </w:r>
    </w:p>
    <w:p w14:paraId="42FFC78E" w14:textId="7833219B" w:rsidR="00FF3503" w:rsidRDefault="006D3D21" w:rsidP="00FF3503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 w:rsidRPr="006D3D21">
        <w:rPr>
          <w:rFonts w:ascii="Myriad Pro" w:hAnsi="Myriad Pro"/>
          <w:sz w:val="22"/>
          <w:szCs w:val="22"/>
        </w:rPr>
        <w:t>X.Wu</w:t>
      </w:r>
      <w:r w:rsidRPr="006D3D21">
        <w:rPr>
          <w:rFonts w:ascii="Myriad Pro" w:hAnsi="Myriad Pro"/>
          <w:sz w:val="22"/>
          <w:szCs w:val="22"/>
          <w:vertAlign w:val="superscript"/>
        </w:rPr>
        <w:t>1</w:t>
      </w:r>
      <w:r w:rsidRPr="006D3D21">
        <w:rPr>
          <w:rFonts w:ascii="Myriad Pro" w:hAnsi="Myriad Pro"/>
          <w:sz w:val="22"/>
          <w:szCs w:val="22"/>
        </w:rPr>
        <w:t>, R. Fernández</w:t>
      </w:r>
      <w:r w:rsidRPr="006D3D21">
        <w:rPr>
          <w:rFonts w:ascii="Myriad Pro" w:hAnsi="Myriad Pro"/>
          <w:sz w:val="22"/>
          <w:szCs w:val="22"/>
          <w:vertAlign w:val="superscript"/>
        </w:rPr>
        <w:t>1</w:t>
      </w:r>
      <w:r w:rsidRPr="006D3D21">
        <w:rPr>
          <w:rFonts w:ascii="Myriad Pro" w:hAnsi="Myriad Pro"/>
          <w:sz w:val="22"/>
          <w:szCs w:val="22"/>
        </w:rPr>
        <w:t>, J. H. Baas</w:t>
      </w:r>
      <w:r w:rsidRPr="006D3D21">
        <w:rPr>
          <w:rFonts w:ascii="Myriad Pro" w:hAnsi="Myriad Pro"/>
          <w:sz w:val="22"/>
          <w:szCs w:val="22"/>
          <w:vertAlign w:val="superscript"/>
        </w:rPr>
        <w:t>2</w:t>
      </w:r>
      <w:r w:rsidRPr="006D3D21">
        <w:rPr>
          <w:rFonts w:ascii="Myriad Pro" w:hAnsi="Myriad Pro"/>
          <w:sz w:val="22"/>
          <w:szCs w:val="22"/>
        </w:rPr>
        <w:t>, J. Malarkey</w:t>
      </w:r>
      <w:r w:rsidRPr="006D3D21">
        <w:rPr>
          <w:rFonts w:ascii="Myriad Pro" w:hAnsi="Myriad Pro"/>
          <w:sz w:val="22"/>
          <w:szCs w:val="22"/>
          <w:vertAlign w:val="superscript"/>
        </w:rPr>
        <w:t>1,2</w:t>
      </w:r>
      <w:r w:rsidRPr="006D3D21">
        <w:rPr>
          <w:rFonts w:ascii="Myriad Pro" w:hAnsi="Myriad Pro"/>
          <w:sz w:val="22"/>
          <w:szCs w:val="22"/>
        </w:rPr>
        <w:t>, and D. R. Parsons</w:t>
      </w:r>
      <w:r w:rsidRPr="006D3D21">
        <w:rPr>
          <w:rFonts w:ascii="Myriad Pro" w:hAnsi="Myriad Pro"/>
          <w:sz w:val="22"/>
          <w:szCs w:val="22"/>
          <w:vertAlign w:val="superscript"/>
        </w:rPr>
        <w:t>1</w:t>
      </w:r>
    </w:p>
    <w:p w14:paraId="449F78CB" w14:textId="5CDCA5F6" w:rsidR="006D3D21" w:rsidRPr="006D3D21" w:rsidRDefault="006D3D21" w:rsidP="006D3D21">
      <w:pPr>
        <w:spacing w:before="100" w:beforeAutospacing="1" w:after="100" w:afterAutospacing="1"/>
        <w:jc w:val="center"/>
        <w:rPr>
          <w:rFonts w:ascii="Myriad Pro" w:hAnsi="Myriad Pro"/>
          <w:sz w:val="18"/>
          <w:szCs w:val="18"/>
        </w:rPr>
      </w:pPr>
      <w:r w:rsidRPr="006D3D21">
        <w:rPr>
          <w:rFonts w:ascii="Myriad Pro" w:hAnsi="Myriad Pro"/>
          <w:sz w:val="18"/>
          <w:szCs w:val="18"/>
          <w:vertAlign w:val="superscript"/>
        </w:rPr>
        <w:t>1</w:t>
      </w:r>
      <w:r w:rsidRPr="006D3D21">
        <w:rPr>
          <w:rFonts w:ascii="Myriad Pro" w:hAnsi="Myriad Pro"/>
          <w:sz w:val="18"/>
          <w:szCs w:val="18"/>
        </w:rPr>
        <w:t>Energy and Environment Institute, University of Hull, Hull, UK.</w:t>
      </w:r>
    </w:p>
    <w:p w14:paraId="69976EF8" w14:textId="0F8783EC" w:rsidR="00B77E40" w:rsidRPr="00B77E40" w:rsidRDefault="006D3D21" w:rsidP="006D3D21">
      <w:pPr>
        <w:spacing w:before="100" w:beforeAutospacing="1" w:after="100" w:afterAutospacing="1"/>
        <w:jc w:val="center"/>
        <w:rPr>
          <w:rFonts w:ascii="Myriad Pro" w:hAnsi="Myriad Pro"/>
          <w:sz w:val="18"/>
          <w:szCs w:val="18"/>
        </w:rPr>
      </w:pPr>
      <w:r w:rsidRPr="006D3D21">
        <w:rPr>
          <w:rFonts w:ascii="Myriad Pro" w:hAnsi="Myriad Pro"/>
          <w:sz w:val="18"/>
          <w:szCs w:val="18"/>
          <w:vertAlign w:val="superscript"/>
        </w:rPr>
        <w:t>2</w:t>
      </w:r>
      <w:r w:rsidRPr="006D3D21">
        <w:rPr>
          <w:rFonts w:ascii="Myriad Pro" w:hAnsi="Myriad Pro"/>
          <w:sz w:val="18"/>
          <w:szCs w:val="18"/>
        </w:rPr>
        <w:t>School of Ocean Sciences, Bangor University, Menai Bridge, LL59 5AB, Wales, U.K.</w:t>
      </w:r>
    </w:p>
    <w:p w14:paraId="71891EDF" w14:textId="77777777" w:rsidR="00094365" w:rsidRPr="00CE6EAA" w:rsidRDefault="00A50033" w:rsidP="00825950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 w:rsidRPr="00CE6EAA" w:rsidDel="00A50033">
        <w:rPr>
          <w:rFonts w:ascii="Myriad Pro" w:hAnsi="Myriad Pro"/>
          <w:sz w:val="22"/>
          <w:szCs w:val="22"/>
        </w:rPr>
        <w:t xml:space="preserve"> </w:t>
      </w:r>
    </w:p>
    <w:p w14:paraId="347237BD" w14:textId="77777777" w:rsidR="00094365" w:rsidRPr="00CE6EAA" w:rsidRDefault="00094365" w:rsidP="000B2E64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</w:p>
    <w:p w14:paraId="1CD128B3" w14:textId="77777777" w:rsidR="00111843" w:rsidRDefault="00111843" w:rsidP="00111843">
      <w:pPr>
        <w:rPr>
          <w:rFonts w:ascii="Myriad Pro" w:hAnsi="Myriad Pro"/>
          <w:b/>
        </w:rPr>
      </w:pPr>
      <w:r w:rsidRPr="00CE6EAA">
        <w:rPr>
          <w:rFonts w:ascii="Myriad Pro" w:hAnsi="Myriad Pro"/>
          <w:b/>
        </w:rPr>
        <w:t>Contents of this file</w:t>
      </w:r>
      <w:r w:rsidR="00E43D2D">
        <w:rPr>
          <w:rFonts w:ascii="Myriad Pro" w:hAnsi="Myriad Pro"/>
          <w:b/>
        </w:rPr>
        <w:t xml:space="preserve"> </w:t>
      </w:r>
    </w:p>
    <w:p w14:paraId="1F13291B" w14:textId="77777777" w:rsidR="00E43D2D" w:rsidRPr="00E40896" w:rsidRDefault="00E43D2D" w:rsidP="00111843">
      <w:pPr>
        <w:rPr>
          <w:rFonts w:ascii="Myriad Pro" w:hAnsi="Myriad Pro"/>
        </w:rPr>
      </w:pPr>
    </w:p>
    <w:p w14:paraId="10640459" w14:textId="366201A5" w:rsidR="00111843" w:rsidRPr="00CE6EAA" w:rsidRDefault="00111843" w:rsidP="00111843">
      <w:pPr>
        <w:ind w:left="720"/>
        <w:rPr>
          <w:rFonts w:ascii="Myriad Pro" w:hAnsi="Myriad Pro"/>
          <w:sz w:val="22"/>
          <w:szCs w:val="22"/>
        </w:rPr>
      </w:pPr>
      <w:r w:rsidRPr="00CE6EAA">
        <w:rPr>
          <w:rFonts w:ascii="Myriad Pro" w:hAnsi="Myriad Pro"/>
          <w:sz w:val="22"/>
          <w:szCs w:val="22"/>
        </w:rPr>
        <w:t>Figure S1</w:t>
      </w:r>
    </w:p>
    <w:p w14:paraId="795CD27E" w14:textId="77777777" w:rsidR="00111843" w:rsidRDefault="00111843" w:rsidP="00FF3503">
      <w:pPr>
        <w:spacing w:before="100" w:beforeAutospacing="1" w:after="100" w:afterAutospacing="1"/>
        <w:rPr>
          <w:rFonts w:ascii="Myriad Pro" w:hAnsi="Myriad Pro"/>
          <w:b/>
          <w:bCs/>
          <w:szCs w:val="24"/>
        </w:rPr>
      </w:pPr>
    </w:p>
    <w:p w14:paraId="79042C92" w14:textId="77777777" w:rsidR="00FF3503" w:rsidRPr="00CE6EAA" w:rsidRDefault="00FF3503" w:rsidP="00FF3503">
      <w:pPr>
        <w:spacing w:before="100" w:beforeAutospacing="1" w:after="100" w:afterAutospacing="1"/>
        <w:rPr>
          <w:rFonts w:ascii="Myriad Pro" w:hAnsi="Myriad Pro"/>
          <w:b/>
          <w:szCs w:val="24"/>
        </w:rPr>
      </w:pPr>
      <w:r w:rsidRPr="00CE6EAA">
        <w:rPr>
          <w:rFonts w:ascii="Myriad Pro" w:hAnsi="Myriad Pro"/>
          <w:b/>
          <w:bCs/>
          <w:szCs w:val="24"/>
        </w:rPr>
        <w:t>Introduction</w:t>
      </w:r>
      <w:r w:rsidRPr="00CE6EAA">
        <w:rPr>
          <w:rFonts w:ascii="Myriad Pro" w:hAnsi="Myriad Pro"/>
          <w:b/>
          <w:szCs w:val="24"/>
        </w:rPr>
        <w:t xml:space="preserve"> </w:t>
      </w:r>
    </w:p>
    <w:p w14:paraId="253B6300" w14:textId="144FD120" w:rsidR="008E6D77" w:rsidRDefault="008E6D77" w:rsidP="00FF3503">
      <w:pPr>
        <w:spacing w:before="100" w:beforeAutospacing="1" w:after="100" w:afterAutospacing="1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Figure S1 shows consistent vertical bed clay content before experiment start.</w:t>
      </w:r>
    </w:p>
    <w:p w14:paraId="218F825A" w14:textId="38E3AA32" w:rsidR="00FF3503" w:rsidRPr="00CE6EAA" w:rsidRDefault="00FF3503" w:rsidP="00BC3B1E">
      <w:pPr>
        <w:spacing w:before="100" w:beforeAutospacing="1" w:after="100" w:afterAutospacing="1"/>
        <w:rPr>
          <w:rFonts w:ascii="Myriad Pro" w:hAnsi="Myriad Pro"/>
          <w:sz w:val="22"/>
          <w:szCs w:val="22"/>
        </w:rPr>
      </w:pPr>
    </w:p>
    <w:p w14:paraId="74AB38CC" w14:textId="77777777" w:rsidR="003F3C7F" w:rsidRDefault="003F3C7F">
      <w:pPr>
        <w:rPr>
          <w:rFonts w:ascii="Myriad Pro" w:hAnsi="Myriad Pro"/>
          <w:b/>
          <w:bCs/>
          <w:kern w:val="32"/>
          <w:sz w:val="22"/>
          <w:szCs w:val="22"/>
        </w:rPr>
      </w:pPr>
      <w:r>
        <w:rPr>
          <w:rFonts w:ascii="Myriad Pro" w:hAnsi="Myriad Pro"/>
          <w:sz w:val="22"/>
          <w:szCs w:val="22"/>
        </w:rPr>
        <w:br w:type="page"/>
      </w:r>
    </w:p>
    <w:p w14:paraId="3BDF5F04" w14:textId="06A6A783" w:rsidR="00B3147F" w:rsidRPr="003F3C7F" w:rsidRDefault="00B3147F" w:rsidP="001265FA">
      <w:pPr>
        <w:pStyle w:val="SMText"/>
        <w:rPr>
          <w:rFonts w:ascii="Myriad Pro" w:hAnsi="Myriad Pro"/>
          <w:sz w:val="22"/>
          <w:szCs w:val="22"/>
          <w:lang w:val="en-GB"/>
        </w:rPr>
      </w:pPr>
    </w:p>
    <w:p w14:paraId="0FEC0928" w14:textId="25FD312D" w:rsidR="0000641B" w:rsidRDefault="0000641B" w:rsidP="0000641B">
      <w:pPr>
        <w:pStyle w:val="SMcaption"/>
        <w:rPr>
          <w:rFonts w:ascii="Myriad Pro" w:hAnsi="Myriad Pro"/>
          <w:sz w:val="22"/>
          <w:szCs w:val="22"/>
        </w:rPr>
      </w:pPr>
      <w:r w:rsidRPr="00B272B0">
        <w:rPr>
          <w:b/>
          <w:bCs/>
          <w:noProof/>
          <w:szCs w:val="24"/>
          <w:lang w:val="en-GB"/>
        </w:rPr>
        <w:drawing>
          <wp:anchor distT="0" distB="0" distL="114300" distR="114300" simplePos="0" relativeHeight="251659264" behindDoc="0" locked="0" layoutInCell="1" allowOverlap="1" wp14:anchorId="27A011F8" wp14:editId="42DE1702">
            <wp:simplePos x="0" y="0"/>
            <wp:positionH relativeFrom="margin">
              <wp:posOffset>0</wp:posOffset>
            </wp:positionH>
            <wp:positionV relativeFrom="paragraph">
              <wp:posOffset>183515</wp:posOffset>
            </wp:positionV>
            <wp:extent cx="5948680" cy="2743200"/>
            <wp:effectExtent l="0" t="0" r="0" b="0"/>
            <wp:wrapTopAndBottom/>
            <wp:docPr id="23" name="Picture 23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A picture containing diagram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82" t="3324" r="44934" b="63651"/>
                    <a:stretch/>
                  </pic:blipFill>
                  <pic:spPr bwMode="auto">
                    <a:xfrm>
                      <a:off x="0" y="0"/>
                      <a:ext cx="5948680" cy="2743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630BF5" w14:textId="4EBE4B64" w:rsidR="003E1980" w:rsidRPr="005314B5" w:rsidRDefault="00227D86" w:rsidP="003F3C7F">
      <w:pPr>
        <w:pStyle w:val="SMcaption"/>
        <w:jc w:val="center"/>
        <w:rPr>
          <w:rFonts w:ascii="Myriad Pro" w:hAnsi="Myriad Pro"/>
          <w:sz w:val="22"/>
          <w:szCs w:val="22"/>
        </w:rPr>
      </w:pPr>
      <w:r w:rsidRPr="005314B5">
        <w:rPr>
          <w:rFonts w:ascii="Myriad Pro" w:hAnsi="Myriad Pro"/>
          <w:sz w:val="22"/>
          <w:szCs w:val="22"/>
        </w:rPr>
        <w:t>Figure S1</w:t>
      </w:r>
      <w:r w:rsidR="003E1980" w:rsidRPr="005314B5">
        <w:rPr>
          <w:rFonts w:ascii="Myriad Pro" w:hAnsi="Myriad Pro"/>
          <w:sz w:val="22"/>
          <w:szCs w:val="22"/>
        </w:rPr>
        <w:t xml:space="preserve">. </w:t>
      </w:r>
      <w:r w:rsidR="0000641B" w:rsidRPr="0000641B">
        <w:rPr>
          <w:rFonts w:ascii="Myriad Pro" w:hAnsi="Myriad Pro"/>
          <w:sz w:val="22"/>
          <w:szCs w:val="22"/>
        </w:rPr>
        <w:t>Initial clay content in the three experimental cases considered in Figure. 5 (</w:t>
      </w:r>
      <w:r w:rsidR="0000641B" w:rsidRPr="003F3C7F">
        <w:rPr>
          <w:rFonts w:ascii="Myriad Pro" w:hAnsi="Myriad Pro"/>
          <w:i/>
          <w:iCs/>
          <w:sz w:val="22"/>
          <w:szCs w:val="22"/>
        </w:rPr>
        <w:t>C</w:t>
      </w:r>
      <w:r w:rsidR="0000641B" w:rsidRPr="003F3C7F">
        <w:rPr>
          <w:rFonts w:ascii="Myriad Pro" w:hAnsi="Myriad Pro"/>
          <w:i/>
          <w:iCs/>
          <w:sz w:val="22"/>
          <w:szCs w:val="22"/>
          <w:vertAlign w:val="subscript"/>
        </w:rPr>
        <w:t>0</w:t>
      </w:r>
      <w:r w:rsidR="0000641B" w:rsidRPr="0000641B">
        <w:rPr>
          <w:rFonts w:ascii="Myriad Pro" w:hAnsi="Myriad Pro"/>
          <w:sz w:val="22"/>
          <w:szCs w:val="22"/>
        </w:rPr>
        <w:t xml:space="preserve"> = 5.7, 10.6 and 12.3%) showing the data and one standard deviation at each level and the mean and standard deviation over all depths.</w:t>
      </w:r>
    </w:p>
    <w:p w14:paraId="34CE76F8" w14:textId="77777777" w:rsidR="005314B5" w:rsidRDefault="005314B5" w:rsidP="00477182">
      <w:pPr>
        <w:pStyle w:val="SMcaption"/>
        <w:rPr>
          <w:rFonts w:ascii="Myriad Pro" w:hAnsi="Myriad Pro"/>
          <w:sz w:val="22"/>
          <w:szCs w:val="22"/>
        </w:rPr>
      </w:pPr>
    </w:p>
    <w:p w14:paraId="7F792F84" w14:textId="1EB6A9B4" w:rsidR="00B9440A" w:rsidRPr="001265FA" w:rsidRDefault="00B9440A" w:rsidP="00B9440A">
      <w:pPr>
        <w:pStyle w:val="SMcaption"/>
        <w:rPr>
          <w:rFonts w:ascii="Myriad Pro" w:hAnsi="Myriad Pro"/>
          <w:b/>
          <w:i/>
          <w:sz w:val="22"/>
          <w:szCs w:val="22"/>
        </w:rPr>
      </w:pPr>
    </w:p>
    <w:sectPr w:rsidR="00B9440A" w:rsidRPr="001265FA" w:rsidSect="00F125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2053E" w14:textId="77777777" w:rsidR="000B05EB" w:rsidRDefault="000B05EB">
      <w:r>
        <w:separator/>
      </w:r>
    </w:p>
  </w:endnote>
  <w:endnote w:type="continuationSeparator" w:id="0">
    <w:p w14:paraId="1E2EF851" w14:textId="77777777" w:rsidR="000B05EB" w:rsidRDefault="000B0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6102A" w14:textId="77777777" w:rsidR="001966FD" w:rsidRDefault="00196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8E7ED" w14:textId="77777777" w:rsidR="00F125EE" w:rsidRDefault="001141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0134">
      <w:rPr>
        <w:noProof/>
      </w:rPr>
      <w:t>1</w:t>
    </w:r>
    <w:r>
      <w:fldChar w:fldCharType="end"/>
    </w:r>
  </w:p>
  <w:p w14:paraId="486656F3" w14:textId="77777777" w:rsidR="00F125EE" w:rsidRDefault="00F125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BBCA3" w14:textId="77777777" w:rsidR="001966FD" w:rsidRDefault="00196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B0624" w14:textId="77777777" w:rsidR="000B05EB" w:rsidRDefault="000B05EB">
      <w:r>
        <w:separator/>
      </w:r>
    </w:p>
  </w:footnote>
  <w:footnote w:type="continuationSeparator" w:id="0">
    <w:p w14:paraId="39DECFF7" w14:textId="77777777" w:rsidR="000B05EB" w:rsidRDefault="000B0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9EF6B" w14:textId="77777777" w:rsidR="001966FD" w:rsidRDefault="00196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23C1C" w14:textId="77777777" w:rsidR="003A2FD8" w:rsidRPr="005001AC" w:rsidRDefault="003A2FD8" w:rsidP="005001AC">
    <w:pPr>
      <w:jc w:val="right"/>
      <w:rPr>
        <w:sz w:val="20"/>
      </w:rPr>
    </w:pPr>
  </w:p>
  <w:p w14:paraId="18F8F636" w14:textId="77777777" w:rsidR="003A2FD8" w:rsidRDefault="003A2FD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C5ADD" w14:textId="77777777" w:rsidR="001966FD" w:rsidRDefault="00196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901DB9"/>
    <w:multiLevelType w:val="hybridMultilevel"/>
    <w:tmpl w:val="00B686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D4332"/>
    <w:multiLevelType w:val="multilevel"/>
    <w:tmpl w:val="4ECE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D508A0"/>
    <w:multiLevelType w:val="multilevel"/>
    <w:tmpl w:val="02BAE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D37AC4"/>
    <w:multiLevelType w:val="hybridMultilevel"/>
    <w:tmpl w:val="F894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10DB6"/>
    <w:multiLevelType w:val="hybridMultilevel"/>
    <w:tmpl w:val="77E40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1017E"/>
    <w:multiLevelType w:val="hybridMultilevel"/>
    <w:tmpl w:val="DAD6D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2412">
    <w:abstractNumId w:val="9"/>
  </w:num>
  <w:num w:numId="2" w16cid:durableId="629432425">
    <w:abstractNumId w:val="7"/>
  </w:num>
  <w:num w:numId="3" w16cid:durableId="2067683774">
    <w:abstractNumId w:val="6"/>
  </w:num>
  <w:num w:numId="4" w16cid:durableId="1313867241">
    <w:abstractNumId w:val="5"/>
  </w:num>
  <w:num w:numId="5" w16cid:durableId="508182967">
    <w:abstractNumId w:val="4"/>
  </w:num>
  <w:num w:numId="6" w16cid:durableId="1272275755">
    <w:abstractNumId w:val="8"/>
  </w:num>
  <w:num w:numId="7" w16cid:durableId="1735934035">
    <w:abstractNumId w:val="3"/>
  </w:num>
  <w:num w:numId="8" w16cid:durableId="2086805415">
    <w:abstractNumId w:val="2"/>
  </w:num>
  <w:num w:numId="9" w16cid:durableId="1020357227">
    <w:abstractNumId w:val="1"/>
  </w:num>
  <w:num w:numId="10" w16cid:durableId="1064983491">
    <w:abstractNumId w:val="0"/>
  </w:num>
  <w:num w:numId="11" w16cid:durableId="500240226">
    <w:abstractNumId w:val="11"/>
  </w:num>
  <w:num w:numId="12" w16cid:durableId="2012367935">
    <w:abstractNumId w:val="13"/>
  </w:num>
  <w:num w:numId="13" w16cid:durableId="1155534943">
    <w:abstractNumId w:val="10"/>
  </w:num>
  <w:num w:numId="14" w16cid:durableId="777681362">
    <w:abstractNumId w:val="15"/>
  </w:num>
  <w:num w:numId="15" w16cid:durableId="1692223456">
    <w:abstractNumId w:val="14"/>
  </w:num>
  <w:num w:numId="16" w16cid:durableId="14471167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30F"/>
    <w:rsid w:val="00000D65"/>
    <w:rsid w:val="0000641B"/>
    <w:rsid w:val="00015F74"/>
    <w:rsid w:val="00043571"/>
    <w:rsid w:val="00065EBD"/>
    <w:rsid w:val="00083B44"/>
    <w:rsid w:val="000850DC"/>
    <w:rsid w:val="00094365"/>
    <w:rsid w:val="000B05EB"/>
    <w:rsid w:val="000B2E64"/>
    <w:rsid w:val="000C2771"/>
    <w:rsid w:val="000D68BD"/>
    <w:rsid w:val="000F0DCE"/>
    <w:rsid w:val="00111843"/>
    <w:rsid w:val="00112C5B"/>
    <w:rsid w:val="00113908"/>
    <w:rsid w:val="00114193"/>
    <w:rsid w:val="001154E6"/>
    <w:rsid w:val="00115A38"/>
    <w:rsid w:val="0011687B"/>
    <w:rsid w:val="00124F82"/>
    <w:rsid w:val="001265FA"/>
    <w:rsid w:val="001278E3"/>
    <w:rsid w:val="00130743"/>
    <w:rsid w:val="00130B50"/>
    <w:rsid w:val="0016337A"/>
    <w:rsid w:val="00164269"/>
    <w:rsid w:val="001966FD"/>
    <w:rsid w:val="00197826"/>
    <w:rsid w:val="001A1BDE"/>
    <w:rsid w:val="001C7B4E"/>
    <w:rsid w:val="001F0876"/>
    <w:rsid w:val="001F167C"/>
    <w:rsid w:val="001F5E91"/>
    <w:rsid w:val="0020183F"/>
    <w:rsid w:val="002077B9"/>
    <w:rsid w:val="00221C70"/>
    <w:rsid w:val="002251AF"/>
    <w:rsid w:val="00227D86"/>
    <w:rsid w:val="00243B68"/>
    <w:rsid w:val="00262D72"/>
    <w:rsid w:val="002800B6"/>
    <w:rsid w:val="002B35D4"/>
    <w:rsid w:val="002C030F"/>
    <w:rsid w:val="002F3966"/>
    <w:rsid w:val="00320E2C"/>
    <w:rsid w:val="00327E9C"/>
    <w:rsid w:val="00331D75"/>
    <w:rsid w:val="00355362"/>
    <w:rsid w:val="00363E44"/>
    <w:rsid w:val="00395E86"/>
    <w:rsid w:val="003A2FD8"/>
    <w:rsid w:val="003B40E6"/>
    <w:rsid w:val="003C007A"/>
    <w:rsid w:val="003E1980"/>
    <w:rsid w:val="003F3C7F"/>
    <w:rsid w:val="003F6E14"/>
    <w:rsid w:val="00405336"/>
    <w:rsid w:val="004568BC"/>
    <w:rsid w:val="004571D5"/>
    <w:rsid w:val="00462F1B"/>
    <w:rsid w:val="0046356B"/>
    <w:rsid w:val="00477182"/>
    <w:rsid w:val="004779CB"/>
    <w:rsid w:val="00481118"/>
    <w:rsid w:val="004B2481"/>
    <w:rsid w:val="004D2A8C"/>
    <w:rsid w:val="004E42D8"/>
    <w:rsid w:val="004E7BA2"/>
    <w:rsid w:val="004F7EDF"/>
    <w:rsid w:val="005001AC"/>
    <w:rsid w:val="00517016"/>
    <w:rsid w:val="00527D71"/>
    <w:rsid w:val="00527D84"/>
    <w:rsid w:val="005314B5"/>
    <w:rsid w:val="0054432F"/>
    <w:rsid w:val="00552C23"/>
    <w:rsid w:val="005607DD"/>
    <w:rsid w:val="00572DFF"/>
    <w:rsid w:val="005A558C"/>
    <w:rsid w:val="005B186E"/>
    <w:rsid w:val="005C6651"/>
    <w:rsid w:val="005D6D71"/>
    <w:rsid w:val="005E28F8"/>
    <w:rsid w:val="005E6513"/>
    <w:rsid w:val="00611F9E"/>
    <w:rsid w:val="006237D4"/>
    <w:rsid w:val="00651114"/>
    <w:rsid w:val="006622CF"/>
    <w:rsid w:val="00664A12"/>
    <w:rsid w:val="0066722B"/>
    <w:rsid w:val="00670299"/>
    <w:rsid w:val="0068469F"/>
    <w:rsid w:val="00691985"/>
    <w:rsid w:val="006962C1"/>
    <w:rsid w:val="006A1B64"/>
    <w:rsid w:val="006B03AD"/>
    <w:rsid w:val="006D3D21"/>
    <w:rsid w:val="006F602A"/>
    <w:rsid w:val="007108F5"/>
    <w:rsid w:val="00713AF2"/>
    <w:rsid w:val="00713E5B"/>
    <w:rsid w:val="007402FC"/>
    <w:rsid w:val="007411A1"/>
    <w:rsid w:val="007563F2"/>
    <w:rsid w:val="00764008"/>
    <w:rsid w:val="00795D4D"/>
    <w:rsid w:val="00807D35"/>
    <w:rsid w:val="008115D9"/>
    <w:rsid w:val="00825950"/>
    <w:rsid w:val="00885C9B"/>
    <w:rsid w:val="008927D0"/>
    <w:rsid w:val="00896FAB"/>
    <w:rsid w:val="008D5D2A"/>
    <w:rsid w:val="008E2CF1"/>
    <w:rsid w:val="008E6D77"/>
    <w:rsid w:val="008F08DC"/>
    <w:rsid w:val="008F5A8A"/>
    <w:rsid w:val="009055D1"/>
    <w:rsid w:val="00914B63"/>
    <w:rsid w:val="00922705"/>
    <w:rsid w:val="00924546"/>
    <w:rsid w:val="00932FE5"/>
    <w:rsid w:val="009354F3"/>
    <w:rsid w:val="009447DC"/>
    <w:rsid w:val="00961BA5"/>
    <w:rsid w:val="009743A9"/>
    <w:rsid w:val="00975720"/>
    <w:rsid w:val="009859A7"/>
    <w:rsid w:val="009A5287"/>
    <w:rsid w:val="009B2AC5"/>
    <w:rsid w:val="009B7984"/>
    <w:rsid w:val="009F4BED"/>
    <w:rsid w:val="009F7D93"/>
    <w:rsid w:val="00A276DF"/>
    <w:rsid w:val="00A3084A"/>
    <w:rsid w:val="00A3403B"/>
    <w:rsid w:val="00A50033"/>
    <w:rsid w:val="00A51A12"/>
    <w:rsid w:val="00A627D4"/>
    <w:rsid w:val="00A74DA2"/>
    <w:rsid w:val="00A92733"/>
    <w:rsid w:val="00AA76F3"/>
    <w:rsid w:val="00AC7DA6"/>
    <w:rsid w:val="00AD499C"/>
    <w:rsid w:val="00B30334"/>
    <w:rsid w:val="00B3147F"/>
    <w:rsid w:val="00B36869"/>
    <w:rsid w:val="00B43B31"/>
    <w:rsid w:val="00B47CFA"/>
    <w:rsid w:val="00B57F00"/>
    <w:rsid w:val="00B626CB"/>
    <w:rsid w:val="00B7560C"/>
    <w:rsid w:val="00B77E40"/>
    <w:rsid w:val="00B82C22"/>
    <w:rsid w:val="00B93DBA"/>
    <w:rsid w:val="00B9440A"/>
    <w:rsid w:val="00B952C1"/>
    <w:rsid w:val="00B968D7"/>
    <w:rsid w:val="00BA3953"/>
    <w:rsid w:val="00BB2D2A"/>
    <w:rsid w:val="00BC3B1E"/>
    <w:rsid w:val="00BD58CF"/>
    <w:rsid w:val="00BF1BEB"/>
    <w:rsid w:val="00BF1BF9"/>
    <w:rsid w:val="00C04CC1"/>
    <w:rsid w:val="00C071FC"/>
    <w:rsid w:val="00C22C02"/>
    <w:rsid w:val="00C27F6F"/>
    <w:rsid w:val="00C30E83"/>
    <w:rsid w:val="00C50C6D"/>
    <w:rsid w:val="00C600D9"/>
    <w:rsid w:val="00C634D7"/>
    <w:rsid w:val="00C73E09"/>
    <w:rsid w:val="00CB5072"/>
    <w:rsid w:val="00CC1384"/>
    <w:rsid w:val="00CD3720"/>
    <w:rsid w:val="00CE6EAA"/>
    <w:rsid w:val="00CF1848"/>
    <w:rsid w:val="00CF5C2F"/>
    <w:rsid w:val="00D04BCF"/>
    <w:rsid w:val="00D10134"/>
    <w:rsid w:val="00D143D9"/>
    <w:rsid w:val="00D4372A"/>
    <w:rsid w:val="00D60BB0"/>
    <w:rsid w:val="00D65708"/>
    <w:rsid w:val="00D8159F"/>
    <w:rsid w:val="00DD1D04"/>
    <w:rsid w:val="00DD79D7"/>
    <w:rsid w:val="00E20431"/>
    <w:rsid w:val="00E257C8"/>
    <w:rsid w:val="00E40896"/>
    <w:rsid w:val="00E43D2D"/>
    <w:rsid w:val="00E449CB"/>
    <w:rsid w:val="00E52A8F"/>
    <w:rsid w:val="00E63760"/>
    <w:rsid w:val="00E64049"/>
    <w:rsid w:val="00E9773B"/>
    <w:rsid w:val="00EC13A3"/>
    <w:rsid w:val="00EC7C85"/>
    <w:rsid w:val="00ED69CA"/>
    <w:rsid w:val="00EE35AB"/>
    <w:rsid w:val="00EF25A3"/>
    <w:rsid w:val="00F125EE"/>
    <w:rsid w:val="00F12E98"/>
    <w:rsid w:val="00F22029"/>
    <w:rsid w:val="00F23E46"/>
    <w:rsid w:val="00F3515C"/>
    <w:rsid w:val="00F41340"/>
    <w:rsid w:val="00F47BA3"/>
    <w:rsid w:val="00F56E67"/>
    <w:rsid w:val="00F630EA"/>
    <w:rsid w:val="00F6474F"/>
    <w:rsid w:val="00F7007E"/>
    <w:rsid w:val="00F73193"/>
    <w:rsid w:val="00F74F95"/>
    <w:rsid w:val="00F80705"/>
    <w:rsid w:val="00FA1481"/>
    <w:rsid w:val="00FB1C42"/>
    <w:rsid w:val="00FB32EC"/>
    <w:rsid w:val="00FF04E3"/>
    <w:rsid w:val="00FF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CD9FF7"/>
  <w15:chartTrackingRefBased/>
  <w15:docId w15:val="{70801E18-7CCF-4C88-A79C-4DFA6FFF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semiHidden="1"/>
    <w:lsdException w:name="annotation reference" w:semiHidden="1"/>
    <w:lsdException w:name="line number" w:semiHidden="1"/>
    <w:lsdException w:name="endnote reference" w:semiHidden="1"/>
    <w:lsdException w:name="Title" w:qFormat="1"/>
    <w:lsdException w:name="Subtitle" w:qFormat="1"/>
    <w:lsdException w:name="FollowedHyperlink" w:semiHidden="1"/>
    <w:lsdException w:name="Strong" w:semiHidden="1" w:uiPriority="22" w:qFormat="1"/>
    <w:lsdException w:name="Emphasis" w:semiHidden="1" w:qFormat="1"/>
    <w:lsdException w:name="Normal (Web)" w:uiPriority="99"/>
    <w:lsdException w:name="HTML Acronym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semiHidden/>
    <w:rsid w:val="00405336"/>
    <w:rPr>
      <w:b/>
      <w:bCs/>
    </w:rPr>
  </w:style>
  <w:style w:type="character" w:customStyle="1" w:styleId="CommentSubjectChar">
    <w:name w:val="Comment Subject Char"/>
    <w:link w:val="CommentSubject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</w:style>
  <w:style w:type="character" w:customStyle="1" w:styleId="E-mailSignatureChar">
    <w:name w:val="E-mail Signature Char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semiHidden/>
    <w:rsid w:val="007402FC"/>
    <w:rPr>
      <w:color w:val="0000FF"/>
      <w:u w:val="single"/>
    </w:rPr>
  </w:style>
  <w:style w:type="paragraph" w:customStyle="1" w:styleId="body-copy-normal">
    <w:name w:val="body-copy-normal"/>
    <w:basedOn w:val="Normal"/>
    <w:rsid w:val="00FF3503"/>
    <w:pPr>
      <w:spacing w:before="100" w:beforeAutospacing="1" w:after="100" w:afterAutospacing="1"/>
    </w:pPr>
    <w:rPr>
      <w:szCs w:val="24"/>
    </w:rPr>
  </w:style>
  <w:style w:type="paragraph" w:customStyle="1" w:styleId="body-copy-ndent">
    <w:name w:val="body-copy-ndent"/>
    <w:basedOn w:val="Normal"/>
    <w:rsid w:val="00FF3503"/>
    <w:pPr>
      <w:spacing w:before="100" w:beforeAutospacing="1" w:after="100" w:afterAutospacing="1"/>
    </w:pPr>
    <w:rPr>
      <w:szCs w:val="24"/>
    </w:rPr>
  </w:style>
  <w:style w:type="character" w:styleId="Strong">
    <w:name w:val="Strong"/>
    <w:uiPriority w:val="22"/>
    <w:qFormat/>
    <w:rsid w:val="00FF3503"/>
    <w:rPr>
      <w:b/>
      <w:bCs/>
    </w:rPr>
  </w:style>
  <w:style w:type="character" w:styleId="CommentReference">
    <w:name w:val="annotation reference"/>
    <w:semiHidden/>
    <w:rsid w:val="002800B6"/>
    <w:rPr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3F3C7F"/>
    <w:rPr>
      <w:rFonts w:asciiTheme="minorHAnsi" w:eastAsiaTheme="minorEastAsia" w:hAnsiTheme="minorHAnsi" w:cstheme="minorBidi"/>
      <w:sz w:val="22"/>
      <w:szCs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3F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Hanson;Dawit Tegbaru;Brian Sedora</dc:creator>
  <cp:keywords/>
  <cp:lastModifiedBy>Xuxu Wu</cp:lastModifiedBy>
  <cp:revision>3</cp:revision>
  <cp:lastPrinted>2014-09-30T16:49:00Z</cp:lastPrinted>
  <dcterms:created xsi:type="dcterms:W3CDTF">2022-05-23T10:19:00Z</dcterms:created>
  <dcterms:modified xsi:type="dcterms:W3CDTF">2022-05-23T10:20:00Z</dcterms:modified>
</cp:coreProperties>
</file>