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9CDE" w14:textId="3393CE07" w:rsidR="00020C83" w:rsidRDefault="00020C83" w:rsidP="00020C8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r w:rsidRPr="00675B15">
        <w:rPr>
          <w:rFonts w:ascii="Times New Roman" w:eastAsiaTheme="majorEastAsia" w:hAnsi="Times New Roman" w:cstheme="majorBidi"/>
          <w:b/>
          <w:bCs/>
          <w:sz w:val="32"/>
          <w:szCs w:val="32"/>
        </w:rPr>
        <w:t>Mechanical loading of tissue engineered skeletal muscle prevents dexamethasone induced myotube atrophy</w:t>
      </w:r>
    </w:p>
    <w:p w14:paraId="6C78E04E" w14:textId="4CD10B68" w:rsidR="00DA1222" w:rsidRDefault="00DA1222" w:rsidP="00E96190"/>
    <w:p w14:paraId="3D40929A" w14:textId="77777777" w:rsidR="00E96190" w:rsidRPr="00E96190" w:rsidRDefault="00E96190" w:rsidP="00E961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6190">
        <w:rPr>
          <w:rFonts w:ascii="Times New Roman" w:hAnsi="Times New Roman" w:cs="Times New Roman"/>
          <w:sz w:val="20"/>
          <w:szCs w:val="20"/>
        </w:rPr>
        <w:t>Kathryn W. Aguilar-Agon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96190">
        <w:rPr>
          <w:rFonts w:ascii="Times New Roman" w:hAnsi="Times New Roman" w:cs="Times New Roman"/>
          <w:sz w:val="20"/>
          <w:szCs w:val="20"/>
        </w:rPr>
        <w:t>, Andrew J. Capel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96190">
        <w:rPr>
          <w:rFonts w:ascii="Times New Roman" w:hAnsi="Times New Roman" w:cs="Times New Roman"/>
          <w:sz w:val="20"/>
          <w:szCs w:val="20"/>
        </w:rPr>
        <w:t>, Jacob W. Fleming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96190">
        <w:rPr>
          <w:rFonts w:ascii="Times New Roman" w:hAnsi="Times New Roman" w:cs="Times New Roman"/>
          <w:sz w:val="20"/>
          <w:szCs w:val="20"/>
        </w:rPr>
        <w:t>, Darren J. Player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96190">
        <w:rPr>
          <w:rFonts w:ascii="Times New Roman" w:hAnsi="Times New Roman" w:cs="Times New Roman"/>
          <w:sz w:val="20"/>
          <w:szCs w:val="20"/>
        </w:rPr>
        <w:t>, Neil R.W. Martin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96190">
        <w:rPr>
          <w:rFonts w:ascii="Times New Roman" w:hAnsi="Times New Roman" w:cs="Times New Roman"/>
          <w:sz w:val="20"/>
          <w:szCs w:val="20"/>
        </w:rPr>
        <w:t>and Mark P. Lewis</w:t>
      </w:r>
      <w:r w:rsidRPr="00E96190">
        <w:rPr>
          <w:rFonts w:ascii="Times New Roman" w:hAnsi="Times New Roman" w:cs="Times New Roman"/>
          <w:sz w:val="20"/>
          <w:szCs w:val="20"/>
          <w:vertAlign w:val="superscript"/>
        </w:rPr>
        <w:t>1*</w:t>
      </w:r>
    </w:p>
    <w:p w14:paraId="33FDF4DD" w14:textId="2242C019" w:rsidR="00EE2203" w:rsidRPr="00EE2203" w:rsidRDefault="00EE2203" w:rsidP="00EE2203">
      <w:pPr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Supplementary material</w:t>
      </w:r>
    </w:p>
    <w:p w14:paraId="1860C5BC" w14:textId="744208F8" w:rsidR="00020C83" w:rsidRPr="00E32C71" w:rsidRDefault="00020C83" w:rsidP="00E32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614437" w:rsidRPr="00E32C71">
        <w:rPr>
          <w:rFonts w:ascii="Times New Roman" w:hAnsi="Times New Roman" w:cs="Times New Roman"/>
          <w:sz w:val="20"/>
          <w:szCs w:val="20"/>
        </w:rPr>
        <w:t xml:space="preserve">annotated </w:t>
      </w:r>
      <w:r w:rsidRPr="00E32C71">
        <w:rPr>
          <w:rFonts w:ascii="Times New Roman" w:hAnsi="Times New Roman" w:cs="Times New Roman"/>
          <w:sz w:val="20"/>
          <w:szCs w:val="20"/>
        </w:rPr>
        <w:t xml:space="preserve">text describes the application of the in-house </w:t>
      </w:r>
      <w:r w:rsidR="00FA3989" w:rsidRPr="00E32C71">
        <w:rPr>
          <w:rFonts w:ascii="Times New Roman" w:hAnsi="Times New Roman" w:cs="Times New Roman"/>
          <w:sz w:val="20"/>
          <w:szCs w:val="20"/>
        </w:rPr>
        <w:t>macro described with</w:t>
      </w:r>
      <w:r w:rsidR="00BF0203" w:rsidRPr="00E32C71">
        <w:rPr>
          <w:rFonts w:ascii="Times New Roman" w:hAnsi="Times New Roman" w:cs="Times New Roman"/>
          <w:sz w:val="20"/>
          <w:szCs w:val="20"/>
        </w:rPr>
        <w:t xml:space="preserve">in the </w:t>
      </w:r>
      <w:r w:rsidR="00614437" w:rsidRPr="00E32C71">
        <w:rPr>
          <w:rFonts w:ascii="Times New Roman" w:hAnsi="Times New Roman" w:cs="Times New Roman"/>
          <w:sz w:val="20"/>
          <w:szCs w:val="20"/>
        </w:rPr>
        <w:t>methods (2.5 Histology). Text in red is descriptive annotation and not part of the macro.</w:t>
      </w:r>
    </w:p>
    <w:p w14:paraId="5C44ADCA" w14:textId="59F2DB0D" w:rsidR="0052477A" w:rsidRPr="00780C20" w:rsidRDefault="008111DA" w:rsidP="0034465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C20">
        <w:rPr>
          <w:rFonts w:ascii="Times New Roman" w:hAnsi="Times New Roman" w:cs="Times New Roman"/>
          <w:b/>
          <w:bCs/>
          <w:sz w:val="24"/>
          <w:szCs w:val="24"/>
        </w:rPr>
        <w:t>MyHC</w:t>
      </w:r>
      <w:proofErr w:type="spellEnd"/>
      <w:r w:rsidRPr="00780C20">
        <w:rPr>
          <w:rFonts w:ascii="Times New Roman" w:hAnsi="Times New Roman" w:cs="Times New Roman"/>
          <w:b/>
          <w:bCs/>
          <w:sz w:val="24"/>
          <w:szCs w:val="24"/>
        </w:rPr>
        <w:t xml:space="preserve"> % Calculation Macro</w:t>
      </w:r>
    </w:p>
    <w:p w14:paraId="374C6BDB" w14:textId="74076F45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"Clear Results");</w:t>
      </w:r>
    </w:p>
    <w:p w14:paraId="09D27007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32C71">
        <w:rPr>
          <w:rFonts w:ascii="Times New Roman" w:hAnsi="Times New Roman" w:cs="Times New Roman"/>
          <w:sz w:val="20"/>
          <w:szCs w:val="20"/>
        </w:rPr>
        <w:t>roiManager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("Reset"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69206A3F" w14:textId="0DCF6755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>title=</w:t>
      </w:r>
      <w:proofErr w:type="spellStart"/>
      <w:proofErr w:type="gramStart"/>
      <w:r w:rsidRPr="00E32C71">
        <w:rPr>
          <w:rFonts w:ascii="Times New Roman" w:hAnsi="Times New Roman" w:cs="Times New Roman"/>
          <w:sz w:val="20"/>
          <w:szCs w:val="20"/>
        </w:rPr>
        <w:t>getTitle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);</w:t>
      </w:r>
    </w:p>
    <w:p w14:paraId="68BBD908" w14:textId="14930AA9" w:rsidR="00614437" w:rsidRPr="00E32C71" w:rsidRDefault="00F61DA6" w:rsidP="00344650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//</w:t>
      </w:r>
      <w:r w:rsidR="00EA53D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A0A59" w:rsidRPr="00E32C71">
        <w:rPr>
          <w:rFonts w:ascii="Times New Roman" w:hAnsi="Times New Roman" w:cs="Times New Roman"/>
          <w:color w:val="FF0000"/>
          <w:sz w:val="20"/>
          <w:szCs w:val="20"/>
        </w:rPr>
        <w:t xml:space="preserve">Clears existing data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from prior runs</w:t>
      </w:r>
    </w:p>
    <w:p w14:paraId="548D5838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>delimiters =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".";</w:t>
      </w:r>
      <w:proofErr w:type="gramEnd"/>
    </w:p>
    <w:p w14:paraId="4D7E3416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32C71">
        <w:rPr>
          <w:rFonts w:ascii="Times New Roman" w:hAnsi="Times New Roman" w:cs="Times New Roman"/>
          <w:sz w:val="20"/>
          <w:szCs w:val="20"/>
        </w:rPr>
        <w:t>stringResult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split(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title, delimiters);</w:t>
      </w:r>
    </w:p>
    <w:p w14:paraId="7DA0FE5D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>title2=</w:t>
      </w:r>
      <w:proofErr w:type="spellStart"/>
      <w:proofErr w:type="gramStart"/>
      <w:r w:rsidRPr="00E32C71">
        <w:rPr>
          <w:rFonts w:ascii="Times New Roman" w:hAnsi="Times New Roman" w:cs="Times New Roman"/>
          <w:sz w:val="20"/>
          <w:szCs w:val="20"/>
        </w:rPr>
        <w:t>stringResult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0];</w:t>
      </w:r>
    </w:p>
    <w:p w14:paraId="244B35D7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2C71">
        <w:rPr>
          <w:rFonts w:ascii="Times New Roman" w:hAnsi="Times New Roman" w:cs="Times New Roman"/>
          <w:sz w:val="20"/>
          <w:szCs w:val="20"/>
        </w:rPr>
        <w:t>selectWindow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(title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745D3CEA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  <w:t>s=</w:t>
      </w:r>
      <w:proofErr w:type="spellStart"/>
      <w:proofErr w:type="gramStart"/>
      <w:r w:rsidRPr="00E32C71">
        <w:rPr>
          <w:rFonts w:ascii="Times New Roman" w:hAnsi="Times New Roman" w:cs="Times New Roman"/>
          <w:sz w:val="20"/>
          <w:szCs w:val="20"/>
        </w:rPr>
        <w:t>nSlices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);</w:t>
      </w:r>
    </w:p>
    <w:p w14:paraId="37F6C59C" w14:textId="0ED3ABB5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"Set Scale...", "distance=1392 known=1283 pixel=1 unit=um");</w:t>
      </w:r>
    </w:p>
    <w:p w14:paraId="37544296" w14:textId="6BA87A2B" w:rsidR="0052477A" w:rsidRPr="00E32C71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Sets scale to 10x magnification.</w:t>
      </w:r>
    </w:p>
    <w:p w14:paraId="1107BB08" w14:textId="4E075F2E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"Duplicate...", "title="+title2+"_mask duplicate range=1-"+s+"");</w:t>
      </w:r>
    </w:p>
    <w:p w14:paraId="7560308A" w14:textId="0D3F8894" w:rsidR="0052477A" w:rsidRPr="00E32C71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Duplicates the image file.</w:t>
      </w:r>
    </w:p>
    <w:p w14:paraId="709ECEB6" w14:textId="7878C022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  <w:t>run("8-bit"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1969B8A7" w14:textId="3DB61807" w:rsidR="0052477A" w:rsidRPr="00E32C71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Converts image file to 8 bits.</w:t>
      </w:r>
    </w:p>
    <w:p w14:paraId="176D0DC9" w14:textId="7777777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  <w:t>run("</w:t>
      </w:r>
      <w:proofErr w:type="spellStart"/>
      <w:r w:rsidRPr="00E32C71">
        <w:rPr>
          <w:rFonts w:ascii="Times New Roman" w:hAnsi="Times New Roman" w:cs="Times New Roman"/>
          <w:sz w:val="20"/>
          <w:szCs w:val="20"/>
        </w:rPr>
        <w:t>Despeckle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4DB6A0A0" w14:textId="6AC60EAB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  <w:t>run("Smooth"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33ACE06B" w14:textId="7F5717FE" w:rsidR="0052477A" w:rsidRPr="00E32C71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De-speckles and smooths image to remove noise.</w:t>
      </w:r>
    </w:p>
    <w:p w14:paraId="723CF456" w14:textId="293EB5DA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E32C71">
        <w:rPr>
          <w:rFonts w:ascii="Times New Roman" w:hAnsi="Times New Roman" w:cs="Times New Roman"/>
          <w:sz w:val="20"/>
          <w:szCs w:val="20"/>
        </w:rPr>
        <w:t>adaptiveThr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 xml:space="preserve"> ");</w:t>
      </w:r>
    </w:p>
    <w:p w14:paraId="70C60BE5" w14:textId="7B0E6B8D" w:rsidR="0052477A" w:rsidRPr="00E32C71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Runs adaptive threshold macro (see below).</w:t>
      </w:r>
    </w:p>
    <w:p w14:paraId="27767BC2" w14:textId="2FAAEFEE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 xml:space="preserve">"Set Measurements...", "area ellipse </w:t>
      </w:r>
      <w:proofErr w:type="spellStart"/>
      <w:r w:rsidRPr="00E32C71">
        <w:rPr>
          <w:rFonts w:ascii="Times New Roman" w:hAnsi="Times New Roman" w:cs="Times New Roman"/>
          <w:sz w:val="20"/>
          <w:szCs w:val="20"/>
        </w:rPr>
        <w:t>feret's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 xml:space="preserve"> stack redirect="+title2+"_mask decimal=3");</w:t>
      </w:r>
    </w:p>
    <w:p w14:paraId="4BC3374E" w14:textId="27FCDBE3" w:rsidR="0052477A" w:rsidRPr="00E32C71" w:rsidRDefault="00F61DA6" w:rsidP="005247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Defines measurements.</w:t>
      </w:r>
    </w:p>
    <w:p w14:paraId="07768657" w14:textId="2CD631B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"Invert", "stack");</w:t>
      </w:r>
    </w:p>
    <w:p w14:paraId="59BB7F54" w14:textId="5EB2E858" w:rsidR="00344650" w:rsidRPr="00E32C71" w:rsidRDefault="00F61DA6" w:rsidP="005247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Inverts image for analysis.</w:t>
      </w:r>
    </w:p>
    <w:p w14:paraId="5B5B2382" w14:textId="0A788011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lastRenderedPageBreak/>
        <w:t>Answer=</w:t>
      </w:r>
      <w:proofErr w:type="spellStart"/>
      <w:proofErr w:type="gramStart"/>
      <w:r w:rsidRPr="00E32C71">
        <w:rPr>
          <w:rFonts w:ascii="Times New Roman" w:hAnsi="Times New Roman" w:cs="Times New Roman"/>
          <w:sz w:val="20"/>
          <w:szCs w:val="20"/>
        </w:rPr>
        <w:t>getBoolean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"Apply Watershed?");</w:t>
      </w:r>
    </w:p>
    <w:p w14:paraId="62FCD7E8" w14:textId="6722E047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r w:rsidRPr="00E32C71">
        <w:rPr>
          <w:rFonts w:ascii="Times New Roman" w:hAnsi="Times New Roman" w:cs="Times New Roman"/>
          <w:sz w:val="20"/>
          <w:szCs w:val="20"/>
        </w:rPr>
        <w:tab/>
        <w:t xml:space="preserve"> if (Answer==true) 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 xml:space="preserve">"Watershed", "stack"); </w:t>
      </w:r>
      <w:r w:rsidRPr="00E32C71">
        <w:rPr>
          <w:rFonts w:ascii="Times New Roman" w:hAnsi="Times New Roman" w:cs="Times New Roman"/>
          <w:sz w:val="20"/>
          <w:szCs w:val="20"/>
        </w:rPr>
        <w:tab/>
      </w:r>
    </w:p>
    <w:p w14:paraId="40A58857" w14:textId="47D2CDC7" w:rsidR="00344650" w:rsidRPr="00F61DA6" w:rsidRDefault="00F61DA6" w:rsidP="0052477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Appl</w:t>
      </w:r>
      <w:r>
        <w:rPr>
          <w:rFonts w:ascii="Times New Roman" w:hAnsi="Times New Roman" w:cs="Times New Roman"/>
          <w:color w:val="FF0000"/>
          <w:sz w:val="20"/>
          <w:szCs w:val="20"/>
        </w:rPr>
        <w:t>ies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 xml:space="preserve"> the watershed feature to separate features.</w:t>
      </w:r>
    </w:p>
    <w:p w14:paraId="296C4839" w14:textId="010E9C2B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run(</w:t>
      </w:r>
      <w:proofErr w:type="gramEnd"/>
      <w:r w:rsidRPr="00E32C71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E32C71">
        <w:rPr>
          <w:rFonts w:ascii="Times New Roman" w:hAnsi="Times New Roman" w:cs="Times New Roman"/>
          <w:sz w:val="20"/>
          <w:szCs w:val="20"/>
        </w:rPr>
        <w:t>Analyze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 xml:space="preserve"> Particles...", "size=25-50000000 show=Outlines display exclude add stack");</w:t>
      </w:r>
    </w:p>
    <w:p w14:paraId="2889C64F" w14:textId="1ACAB4F2" w:rsidR="0052477A" w:rsidRPr="00E32C71" w:rsidRDefault="00F61DA6" w:rsidP="00344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Analyses particles for defined size range.</w:t>
      </w:r>
    </w:p>
    <w:p w14:paraId="4E544891" w14:textId="37EA0C2F" w:rsidR="00344650" w:rsidRPr="00E32C71" w:rsidRDefault="00344650" w:rsidP="0034465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32C71">
        <w:rPr>
          <w:rFonts w:ascii="Times New Roman" w:hAnsi="Times New Roman" w:cs="Times New Roman"/>
          <w:sz w:val="20"/>
          <w:szCs w:val="20"/>
        </w:rPr>
        <w:t>showStatus</w:t>
      </w:r>
      <w:proofErr w:type="spellEnd"/>
      <w:r w:rsidRPr="00E32C71">
        <w:rPr>
          <w:rFonts w:ascii="Times New Roman" w:hAnsi="Times New Roman" w:cs="Times New Roman"/>
          <w:sz w:val="20"/>
          <w:szCs w:val="20"/>
        </w:rPr>
        <w:t xml:space="preserve"> ("Done"</w:t>
      </w:r>
      <w:proofErr w:type="gramStart"/>
      <w:r w:rsidRPr="00E32C71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14:paraId="28E23274" w14:textId="42D6A7C1" w:rsidR="0052477A" w:rsidRPr="00E32C71" w:rsidRDefault="00F61DA6" w:rsidP="00344650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// </w:t>
      </w:r>
      <w:r w:rsidR="0052477A" w:rsidRPr="00E32C71">
        <w:rPr>
          <w:rFonts w:ascii="Times New Roman" w:hAnsi="Times New Roman" w:cs="Times New Roman"/>
          <w:color w:val="FF0000"/>
          <w:sz w:val="20"/>
          <w:szCs w:val="20"/>
        </w:rPr>
        <w:t>Completes analysis and displays data.</w:t>
      </w:r>
    </w:p>
    <w:p w14:paraId="0084F4F6" w14:textId="77777777" w:rsidR="003D5167" w:rsidRPr="00E32C71" w:rsidRDefault="003D5167" w:rsidP="00344650">
      <w:pPr>
        <w:rPr>
          <w:rFonts w:ascii="Times New Roman" w:hAnsi="Times New Roman" w:cs="Times New Roman"/>
          <w:sz w:val="20"/>
          <w:szCs w:val="20"/>
        </w:rPr>
      </w:pPr>
    </w:p>
    <w:p w14:paraId="27716046" w14:textId="22944AC2" w:rsidR="00DE2B48" w:rsidRPr="00E32C71" w:rsidRDefault="00DE2B48" w:rsidP="00344650">
      <w:pPr>
        <w:rPr>
          <w:rFonts w:ascii="Times New Roman" w:hAnsi="Times New Roman" w:cs="Times New Roman"/>
          <w:sz w:val="20"/>
          <w:szCs w:val="20"/>
        </w:rPr>
      </w:pPr>
      <w:r w:rsidRPr="00E32C71">
        <w:rPr>
          <w:rFonts w:ascii="Times New Roman" w:hAnsi="Times New Roman" w:cs="Times New Roman"/>
          <w:sz w:val="20"/>
          <w:szCs w:val="20"/>
        </w:rPr>
        <w:t>The threshold macro</w:t>
      </w:r>
      <w:r w:rsidR="003D5167" w:rsidRPr="00E32C71">
        <w:rPr>
          <w:rFonts w:ascii="Times New Roman" w:hAnsi="Times New Roman" w:cs="Times New Roman"/>
          <w:sz w:val="20"/>
          <w:szCs w:val="20"/>
        </w:rPr>
        <w:t xml:space="preserve"> utilised above</w:t>
      </w:r>
      <w:r w:rsidRPr="00E32C71">
        <w:rPr>
          <w:rFonts w:ascii="Times New Roman" w:hAnsi="Times New Roman" w:cs="Times New Roman"/>
          <w:sz w:val="20"/>
          <w:szCs w:val="20"/>
        </w:rPr>
        <w:t xml:space="preserve"> is available for download free of charge from </w:t>
      </w:r>
      <w:r w:rsidR="003D5167" w:rsidRPr="00E32C71">
        <w:rPr>
          <w:rFonts w:ascii="Times New Roman" w:hAnsi="Times New Roman" w:cs="Times New Roman"/>
          <w:sz w:val="20"/>
          <w:szCs w:val="20"/>
        </w:rPr>
        <w:t>imagej.net.</w:t>
      </w:r>
    </w:p>
    <w:sectPr w:rsidR="00DE2B48" w:rsidRPr="00E3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50"/>
    <w:rsid w:val="00020C83"/>
    <w:rsid w:val="00344650"/>
    <w:rsid w:val="003D5167"/>
    <w:rsid w:val="0052477A"/>
    <w:rsid w:val="00614437"/>
    <w:rsid w:val="007268FE"/>
    <w:rsid w:val="00780C20"/>
    <w:rsid w:val="008111DA"/>
    <w:rsid w:val="00B624B1"/>
    <w:rsid w:val="00BF0203"/>
    <w:rsid w:val="00DA1222"/>
    <w:rsid w:val="00DE2B48"/>
    <w:rsid w:val="00E32C71"/>
    <w:rsid w:val="00E96190"/>
    <w:rsid w:val="00EA53DA"/>
    <w:rsid w:val="00EE2203"/>
    <w:rsid w:val="00F61DA6"/>
    <w:rsid w:val="00FA0A59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6A68"/>
  <w15:chartTrackingRefBased/>
  <w15:docId w15:val="{DA471CCE-7DC0-4670-AA4F-CC3294E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DC34284C5642A4289CCE0ECE2427" ma:contentTypeVersion="13" ma:contentTypeDescription="Create a new document." ma:contentTypeScope="" ma:versionID="76222edbf441fa72ab5d572320dcb6db">
  <xsd:schema xmlns:xsd="http://www.w3.org/2001/XMLSchema" xmlns:xs="http://www.w3.org/2001/XMLSchema" xmlns:p="http://schemas.microsoft.com/office/2006/metadata/properties" xmlns:ns3="5a6863dc-d977-45f3-ae94-4176dfbcf90a" xmlns:ns4="de060889-ba8e-4210-be2e-e5171b05f6c5" targetNamespace="http://schemas.microsoft.com/office/2006/metadata/properties" ma:root="true" ma:fieldsID="e27b9fd96b05e28a5e7e69d6116b32df" ns3:_="" ns4:_="">
    <xsd:import namespace="5a6863dc-d977-45f3-ae94-4176dfbcf90a"/>
    <xsd:import namespace="de060889-ba8e-4210-be2e-e5171b05f6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863dc-d977-45f3-ae94-4176dfbcf9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0889-ba8e-4210-be2e-e5171b05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EBAD9-63AB-4FD0-B3D0-592EBF508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863dc-d977-45f3-ae94-4176dfbcf90a"/>
    <ds:schemaRef ds:uri="de060889-ba8e-4210-be2e-e5171b05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4401-F6FE-4D87-B71F-96BD6BAE6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C153-2BF7-4601-8EE6-843043F53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Capel</dc:creator>
  <cp:keywords/>
  <dc:description/>
  <cp:lastModifiedBy>Elaine Collis</cp:lastModifiedBy>
  <cp:revision>2</cp:revision>
  <dcterms:created xsi:type="dcterms:W3CDTF">2021-08-13T12:42:00Z</dcterms:created>
  <dcterms:modified xsi:type="dcterms:W3CDTF">2021-08-13T12:42:00Z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0x010100B6EDDC34284C5642A4289CCE0ECE2427</vt:lpwstr>
  </property>
</Properties>
</file>