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7"/>
        <w:tblpPr w:leftFromText="180" w:rightFromText="180" w:vertAnchor="page" w:horzAnchor="margin" w:tblpXSpec="center" w:tblpY="2731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418"/>
        <w:gridCol w:w="1417"/>
        <w:gridCol w:w="1276"/>
        <w:gridCol w:w="1276"/>
        <w:gridCol w:w="1417"/>
        <w:gridCol w:w="1276"/>
        <w:gridCol w:w="1276"/>
        <w:gridCol w:w="1842"/>
      </w:tblGrid>
      <w:tr w:rsidR="001318AC" w:rsidRPr="004E3E6E" w14:paraId="595F38CB" w14:textId="77777777" w:rsidTr="000722C4">
        <w:trPr>
          <w:trHeight w:val="28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9E0C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sz w:val="16"/>
                <w:szCs w:val="20"/>
              </w:rPr>
            </w:pPr>
          </w:p>
        </w:tc>
        <w:tc>
          <w:tcPr>
            <w:tcW w:w="134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0861" w14:textId="77777777" w:rsidR="001318AC" w:rsidRPr="004E3E6E" w:rsidRDefault="009C0E82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20"/>
              </w:rPr>
            </w:pPr>
            <w:r>
              <w:rPr>
                <w:b/>
                <w:bCs w:val="0"/>
                <w:sz w:val="16"/>
                <w:szCs w:val="20"/>
              </w:rPr>
              <w:t>Regional</w:t>
            </w:r>
            <w:r w:rsidR="001318AC" w:rsidRPr="004E3E6E">
              <w:rPr>
                <w:b/>
                <w:bCs w:val="0"/>
                <w:sz w:val="16"/>
                <w:szCs w:val="20"/>
              </w:rPr>
              <w:t xml:space="preserve"> Skin Temperature (°C) </w:t>
            </w:r>
            <w:r w:rsidR="00B66D75">
              <w:rPr>
                <w:b/>
                <w:bCs w:val="0"/>
                <w:sz w:val="16"/>
                <w:szCs w:val="20"/>
              </w:rPr>
              <w:t xml:space="preserve">at each time point </w:t>
            </w:r>
            <w:r w:rsidR="001318AC" w:rsidRPr="004E3E6E">
              <w:rPr>
                <w:b/>
                <w:bCs w:val="0"/>
                <w:sz w:val="16"/>
                <w:szCs w:val="20"/>
              </w:rPr>
              <w:t>in the Young</w:t>
            </w:r>
            <w:r w:rsidR="00B66D75">
              <w:rPr>
                <w:b/>
                <w:bCs w:val="0"/>
                <w:sz w:val="16"/>
                <w:szCs w:val="20"/>
              </w:rPr>
              <w:t xml:space="preserve"> and Older g</w:t>
            </w:r>
            <w:r w:rsidR="001318AC" w:rsidRPr="004E3E6E">
              <w:rPr>
                <w:b/>
                <w:bCs w:val="0"/>
                <w:sz w:val="16"/>
                <w:szCs w:val="20"/>
              </w:rPr>
              <w:t>roup</w:t>
            </w:r>
          </w:p>
        </w:tc>
      </w:tr>
      <w:tr w:rsidR="001318AC" w:rsidRPr="004E3E6E" w14:paraId="49FBB0CF" w14:textId="77777777" w:rsidTr="000722C4">
        <w:trPr>
          <w:trHeight w:val="25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2AF7E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E35642" w14:textId="77777777" w:rsidR="001318AC" w:rsidRPr="004E3E6E" w:rsidRDefault="001318AC" w:rsidP="000722C4">
            <w:pPr>
              <w:spacing w:line="276" w:lineRule="auto"/>
              <w:jc w:val="center"/>
              <w:rPr>
                <w:b/>
                <w:bCs w:val="0"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Baseline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70E184" w14:textId="77777777" w:rsidR="001318AC" w:rsidRPr="004E3E6E" w:rsidRDefault="001318AC" w:rsidP="000722C4">
            <w:pPr>
              <w:spacing w:line="276" w:lineRule="auto"/>
              <w:jc w:val="center"/>
              <w:rPr>
                <w:b/>
                <w:bCs w:val="0"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Pre-</w:t>
            </w:r>
            <w:r w:rsidR="00D97F8D">
              <w:rPr>
                <w:b/>
                <w:bCs w:val="0"/>
                <w:sz w:val="16"/>
                <w:szCs w:val="16"/>
              </w:rPr>
              <w:t>Pad-</w:t>
            </w:r>
            <w:r w:rsidRPr="004E3E6E">
              <w:rPr>
                <w:b/>
                <w:bCs w:val="0"/>
                <w:sz w:val="16"/>
                <w:szCs w:val="16"/>
              </w:rPr>
              <w:t>Rest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885FFD" w14:textId="77777777" w:rsidR="001318AC" w:rsidRPr="004E3E6E" w:rsidRDefault="001318AC" w:rsidP="000722C4">
            <w:pPr>
              <w:spacing w:line="276" w:lineRule="auto"/>
              <w:jc w:val="center"/>
              <w:rPr>
                <w:b/>
                <w:bCs w:val="0"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Post-</w:t>
            </w:r>
            <w:r w:rsidR="00D97F8D">
              <w:rPr>
                <w:b/>
                <w:bCs w:val="0"/>
                <w:sz w:val="16"/>
                <w:szCs w:val="16"/>
              </w:rPr>
              <w:t>Pad-</w:t>
            </w:r>
            <w:r w:rsidRPr="004E3E6E">
              <w:rPr>
                <w:b/>
                <w:bCs w:val="0"/>
                <w:sz w:val="16"/>
                <w:szCs w:val="16"/>
              </w:rPr>
              <w:t>Rest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7615A" w14:textId="77777777" w:rsidR="001318AC" w:rsidRPr="004E3E6E" w:rsidRDefault="001318AC" w:rsidP="000722C4">
            <w:pPr>
              <w:spacing w:line="276" w:lineRule="auto"/>
              <w:jc w:val="center"/>
              <w:rPr>
                <w:b/>
                <w:bCs w:val="0"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Pre-</w:t>
            </w:r>
            <w:r w:rsidR="00D97F8D">
              <w:rPr>
                <w:b/>
                <w:bCs w:val="0"/>
                <w:sz w:val="16"/>
                <w:szCs w:val="16"/>
              </w:rPr>
              <w:t>Pad-Ex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E7782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bCs w:val="0"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Post-</w:t>
            </w:r>
            <w:r w:rsidR="00D97F8D">
              <w:rPr>
                <w:b/>
                <w:bCs w:val="0"/>
                <w:sz w:val="16"/>
                <w:szCs w:val="16"/>
              </w:rPr>
              <w:t>Pad-Ex</w:t>
            </w:r>
          </w:p>
        </w:tc>
      </w:tr>
      <w:tr w:rsidR="001318AC" w:rsidRPr="004E3E6E" w14:paraId="4D3B1C8E" w14:textId="77777777" w:rsidTr="000722C4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AD555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6F971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Young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C3C8A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Older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B67D4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Young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B06DB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Older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B2ED67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Young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A6D58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Older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1BC81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Young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9A4AA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b/>
                <w:bCs w:val="0"/>
                <w:sz w:val="16"/>
                <w:szCs w:val="16"/>
              </w:rPr>
              <w:t>Older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ED4B8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rFonts w:eastAsia="SimSun"/>
                <w:b/>
                <w:sz w:val="16"/>
                <w:szCs w:val="16"/>
              </w:rPr>
              <w:t>Young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34AD9" w14:textId="77777777" w:rsidR="001318AC" w:rsidRPr="004E3E6E" w:rsidRDefault="001318AC" w:rsidP="000722C4">
            <w:pPr>
              <w:spacing w:line="276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E3E6E">
              <w:rPr>
                <w:rFonts w:eastAsia="SimSun"/>
                <w:b/>
                <w:sz w:val="16"/>
                <w:szCs w:val="16"/>
              </w:rPr>
              <w:t>Older</w:t>
            </w:r>
          </w:p>
        </w:tc>
      </w:tr>
      <w:tr w:rsidR="004E3E6E" w:rsidRPr="004E3E6E" w14:paraId="3CFCC6F8" w14:textId="77777777" w:rsidTr="000722C4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3567D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Anterior upper arm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9F09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34.2 ± 0.7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0DD4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34.0 ± 0.8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66AF2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35.6 ± 0.6***#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59953A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35.8 ± 0.6***#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BE9ECC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35.7 ± 0.8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DED1F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35.8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928F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34.1 ± 0.7***#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14CBA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33.6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D62D59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34.7 ± 0.7***#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67B16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34.3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4029F3B8" w14:textId="77777777" w:rsidTr="000722C4">
        <w:tc>
          <w:tcPr>
            <w:tcW w:w="1843" w:type="dxa"/>
            <w:shd w:val="clear" w:color="auto" w:fill="auto"/>
            <w:vAlign w:val="center"/>
          </w:tcPr>
          <w:p w14:paraId="4869F8FA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Anterior lower arm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816357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34.3 ± 0.7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CCD64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33.9 ± 0.9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44205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35.5 ± 0.6***#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99108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35.7 ± 0.7***#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1B047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35.8 ± 0.5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87671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35.9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A8B45C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33.8 ± 0.6***#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C00F4BA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33.6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B9731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34.5 ± 0.5***#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4801172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34.3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0.7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18A73499" w14:textId="77777777" w:rsidTr="000722C4">
        <w:tc>
          <w:tcPr>
            <w:tcW w:w="1843" w:type="dxa"/>
            <w:shd w:val="clear" w:color="auto" w:fill="auto"/>
            <w:vAlign w:val="center"/>
          </w:tcPr>
          <w:p w14:paraId="2477A141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Posterior upper arm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71F21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32.4 ± 0.9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60132C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32.4 ± 0.4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CC642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34.4 ± 0.7***#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2A74C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34.6 ± 0.4***#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CF8709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34.9 ± 0.7***#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7C1E5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35.0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0.7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A4C0A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34.7 ± 0.8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C809B38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33.9 </w:t>
            </w:r>
            <w:r w:rsidRPr="00211DAE">
              <w:rPr>
                <w:b/>
                <w:color w:val="000000"/>
                <w:sz w:val="16"/>
                <w:szCs w:val="16"/>
              </w:rPr>
              <w:t>± 0.9</w:t>
            </w:r>
            <w:r w:rsidRPr="00211DAE">
              <w:rPr>
                <w:b/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CF7C2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35.4 ± 0.7***#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DB931B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>34.6</w:t>
            </w:r>
            <w:r w:rsidR="00211DAE" w:rsidRPr="00211DAE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>± 1.1</w:t>
            </w:r>
            <w:r w:rsidRPr="00211DAE">
              <w:rPr>
                <w:b/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157425DA" w14:textId="77777777" w:rsidTr="000722C4">
        <w:tc>
          <w:tcPr>
            <w:tcW w:w="1843" w:type="dxa"/>
            <w:shd w:val="clear" w:color="auto" w:fill="auto"/>
            <w:vAlign w:val="center"/>
          </w:tcPr>
          <w:p w14:paraId="6199977D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Posterior lower arm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55824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34.0 ± 0.7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74D9C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33.7 ± 0.8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D29EC6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35.2 ± 0.4***#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21EDB9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35.2 ±</w:t>
            </w:r>
            <w:r>
              <w:rPr>
                <w:color w:val="000000"/>
                <w:sz w:val="16"/>
                <w:szCs w:val="16"/>
              </w:rPr>
              <w:t xml:space="preserve"> 0.6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A972E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35.6 ± 0.6***#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A8DCB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35.7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0.7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B27FAB9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34.3 ± 0.7***#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7CA656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34.3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1.1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A1AE6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35.0 ± 0.6***#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7ABD0B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35.0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1.1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15081BD6" w14:textId="77777777" w:rsidTr="000722C4">
        <w:tc>
          <w:tcPr>
            <w:tcW w:w="1843" w:type="dxa"/>
            <w:shd w:val="clear" w:color="auto" w:fill="auto"/>
            <w:vAlign w:val="center"/>
          </w:tcPr>
          <w:p w14:paraId="23DCD66B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Upper torso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1A7F8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34.8 ± 0.9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9AD11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34.3 ± 0.7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53DC3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35.7 ± 0.8***#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33C55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36.1 ±</w:t>
            </w:r>
            <w:r>
              <w:rPr>
                <w:color w:val="000000"/>
                <w:sz w:val="16"/>
                <w:szCs w:val="16"/>
              </w:rPr>
              <w:t xml:space="preserve"> 0.6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260CE6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35.7 ± 0.7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C97DE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35.8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2EF5F5C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34.1 ± 0.9***#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42A11E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33.8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1.0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FCCD3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34.8 ± 0.6***#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588C3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34.6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0.8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4A478912" w14:textId="77777777" w:rsidTr="000722C4">
        <w:tc>
          <w:tcPr>
            <w:tcW w:w="1843" w:type="dxa"/>
            <w:shd w:val="clear" w:color="auto" w:fill="auto"/>
            <w:vAlign w:val="center"/>
          </w:tcPr>
          <w:p w14:paraId="73208BE6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Mid torso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A3E85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34.9 ± 0.8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165B0E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34.1 ± 0.8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AFFA0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35.4 ± 1.0*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8E05A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35.5 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39A6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35.5 ± 0.8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2887F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35.6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9F3E68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33.8 ± 0.9***#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0CDF381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33.5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1.0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78620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34.7 ± 0.5***#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56DC2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34.3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74DAE497" w14:textId="77777777" w:rsidTr="000722C4">
        <w:tc>
          <w:tcPr>
            <w:tcW w:w="1843" w:type="dxa"/>
            <w:shd w:val="clear" w:color="auto" w:fill="auto"/>
            <w:vAlign w:val="center"/>
          </w:tcPr>
          <w:p w14:paraId="35626263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Lower torso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654A8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34.5 ± 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E9F437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33.1 ± 1.2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4AB886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35.3 ± 0.9**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95BEA7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35.2 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BFDB92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35.4 ± 0.8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572DC7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35.2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A841EE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34.0 ± 0.8***#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9A28E9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33.4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1.0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45D8D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34.5 ± 0.6***#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9C14E7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34.1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0.8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44AAB002" w14:textId="77777777" w:rsidTr="000722C4">
        <w:tc>
          <w:tcPr>
            <w:tcW w:w="1843" w:type="dxa"/>
            <w:shd w:val="clear" w:color="auto" w:fill="auto"/>
            <w:vAlign w:val="center"/>
          </w:tcPr>
          <w:p w14:paraId="0C806CAB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Upper back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D5A0A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34.7 ± 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214C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34.3 ± 0.7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63901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35.0 ± 1.0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9AFFD2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35.6 ±</w:t>
            </w:r>
            <w:r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54E9BC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35.3 ± 0.8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97D85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35.7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1.0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752818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33.7 ± 0.9***#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340EE3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33.6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1.1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0893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35.2 ± 0.6***#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9C711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35.0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3213337E" w14:textId="77777777" w:rsidTr="000722C4">
        <w:tc>
          <w:tcPr>
            <w:tcW w:w="1843" w:type="dxa"/>
            <w:shd w:val="clear" w:color="auto" w:fill="auto"/>
            <w:vAlign w:val="center"/>
          </w:tcPr>
          <w:p w14:paraId="632F08DA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Mid back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73820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34.0 ± 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4F9FB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34.1 ± 0.7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AF9F5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34.6 ± 0.9**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801D8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35.2 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FA815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34.8 ± 0.8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41B02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35.2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E0F34D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33.8 ± 0.7**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086C44C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33.3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1.2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9834A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35.0 ± 0.6***#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627DB42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34.5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1.0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0101C187" w14:textId="77777777" w:rsidTr="000722C4">
        <w:tc>
          <w:tcPr>
            <w:tcW w:w="1843" w:type="dxa"/>
            <w:shd w:val="clear" w:color="auto" w:fill="auto"/>
            <w:vAlign w:val="center"/>
          </w:tcPr>
          <w:p w14:paraId="25AB2B50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Lower back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A95AE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34.1 ± 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121F26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33.7 ± 0.7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41C19C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34.6 ± 0.7*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AD381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34.8 ±</w:t>
            </w:r>
            <w:r>
              <w:rPr>
                <w:color w:val="000000"/>
                <w:sz w:val="16"/>
                <w:szCs w:val="16"/>
              </w:rPr>
              <w:t xml:space="preserve"> 0.8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4EA47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34.5 ± 0.7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107A98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34.6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20"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E00043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34.0 ± 0.8*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1ADF60A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33.3 </w:t>
            </w:r>
            <w:r w:rsidRPr="00211DAE">
              <w:rPr>
                <w:b/>
                <w:color w:val="000000"/>
                <w:sz w:val="16"/>
                <w:szCs w:val="16"/>
              </w:rPr>
              <w:t>±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 xml:space="preserve"> 1.1</w:t>
            </w:r>
            <w:r w:rsidRPr="00211DAE">
              <w:rPr>
                <w:b/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C4AB7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35.1 ± 0.6***#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8F3835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34.3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0.9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20B64493" w14:textId="77777777" w:rsidTr="000722C4">
        <w:tc>
          <w:tcPr>
            <w:tcW w:w="1843" w:type="dxa"/>
            <w:shd w:val="clear" w:color="auto" w:fill="auto"/>
            <w:vAlign w:val="center"/>
          </w:tcPr>
          <w:p w14:paraId="3B69F843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Anterior upper 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660039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32.4 ± 1.0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2386D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32.6 ± 1.0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F9A56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34.0 ± 0.8***#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4A2C97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34.7 ± 0.9***#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9D791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34.3 ± 0.8*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3B583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34.8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0.7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3B3652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33.9 ± 1.0*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3BA39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34.5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FEBFD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34.3 ± 1.0**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11ECC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34.9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1.4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0FE7B0D9" w14:textId="77777777" w:rsidTr="000722C4">
        <w:tc>
          <w:tcPr>
            <w:tcW w:w="1843" w:type="dxa"/>
            <w:shd w:val="clear" w:color="auto" w:fill="auto"/>
            <w:vAlign w:val="center"/>
          </w:tcPr>
          <w:p w14:paraId="0B71758D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Anterior lower 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B753E7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32.8 ± 0.6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1A88CF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33.4 ± 0.7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FF100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33.3 ± 0.7**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173B3B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34.4 ± 0.9***#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4819FA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33.7 ± 0.7***#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1979F8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34.8 </w:t>
            </w:r>
            <w:r w:rsidRPr="00211DAE">
              <w:rPr>
                <w:b/>
                <w:color w:val="000000"/>
                <w:sz w:val="16"/>
                <w:szCs w:val="16"/>
              </w:rPr>
              <w:t>± 0.8</w:t>
            </w:r>
            <w:r w:rsidRPr="00211DAE">
              <w:rPr>
                <w:b/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68D32B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34.3 ± 0.5**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79FBAE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35.7 </w:t>
            </w:r>
            <w:r w:rsidRPr="00211DAE">
              <w:rPr>
                <w:b/>
                <w:color w:val="000000"/>
                <w:sz w:val="16"/>
                <w:szCs w:val="16"/>
              </w:rPr>
              <w:t>±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 xml:space="preserve"> 1.3</w:t>
            </w:r>
            <w:r w:rsidRPr="00211DAE">
              <w:rPr>
                <w:b/>
                <w:color w:val="000000"/>
                <w:sz w:val="16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B8FAA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34.5 ± 0.5***#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73EA14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>35.9</w:t>
            </w:r>
            <w:r w:rsidR="00211DAE" w:rsidRPr="00211DAE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>± 1.4</w:t>
            </w:r>
            <w:r w:rsidRPr="00211DAE">
              <w:rPr>
                <w:b/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13B5EA4B" w14:textId="77777777" w:rsidTr="000722C4">
        <w:tc>
          <w:tcPr>
            <w:tcW w:w="1843" w:type="dxa"/>
            <w:shd w:val="clear" w:color="auto" w:fill="auto"/>
            <w:vAlign w:val="center"/>
          </w:tcPr>
          <w:p w14:paraId="4678356C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Posterior upper 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A639B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32.8 ± 0.8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01E8C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33.1 ± 0.9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4B90A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33.7 ± 0.7***#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F839C5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34.5 ± 0.8***#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CD06C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34.1 ± 0.6***#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8982FE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34.9 </w:t>
            </w:r>
            <w:r w:rsidRPr="00211DAE">
              <w:rPr>
                <w:b/>
                <w:color w:val="000000"/>
                <w:sz w:val="16"/>
                <w:szCs w:val="16"/>
              </w:rPr>
              <w:t>± 0.7</w:t>
            </w:r>
            <w:r w:rsidRPr="00211DAE">
              <w:rPr>
                <w:b/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73126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34.5 ± 0.7**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96DCBA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35.4 </w:t>
            </w:r>
            <w:r w:rsidRPr="00211DAE">
              <w:rPr>
                <w:b/>
                <w:color w:val="000000"/>
                <w:sz w:val="16"/>
                <w:szCs w:val="16"/>
              </w:rPr>
              <w:t>±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 xml:space="preserve"> 1.0</w:t>
            </w:r>
            <w:r w:rsidRPr="00211DAE">
              <w:rPr>
                <w:b/>
                <w:color w:val="000000"/>
                <w:sz w:val="16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9EB271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34.8 ± 0.7**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630A851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>35.7</w:t>
            </w:r>
            <w:r w:rsidR="00211DAE" w:rsidRPr="00211DAE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>± 1.2</w:t>
            </w:r>
          </w:p>
        </w:tc>
      </w:tr>
      <w:tr w:rsidR="004E3E6E" w:rsidRPr="004E3E6E" w14:paraId="51774E7E" w14:textId="77777777" w:rsidTr="000722C4">
        <w:tc>
          <w:tcPr>
            <w:tcW w:w="1843" w:type="dxa"/>
            <w:shd w:val="clear" w:color="auto" w:fill="auto"/>
            <w:vAlign w:val="center"/>
          </w:tcPr>
          <w:p w14:paraId="44EA01EF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Posterior lower leg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58FAA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32.7 ± 0.6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93ACEF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33.2 ± 1.0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5E1A6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33.4 ± 0.6**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26AEA3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34.4 ± 0.8***#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06944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33.8 ± 0.6*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736BAB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34.6 </w:t>
            </w:r>
            <w:r w:rsidRPr="00211DAE">
              <w:rPr>
                <w:b/>
                <w:color w:val="000000"/>
                <w:sz w:val="16"/>
                <w:szCs w:val="16"/>
              </w:rPr>
              <w:t>± 0.8</w:t>
            </w:r>
            <w:r w:rsidRPr="00211DAE">
              <w:rPr>
                <w:b/>
                <w:color w:val="000000"/>
                <w:sz w:val="16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F64CF9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34.6 ± 0.4***#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F3BBBB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 xml:space="preserve">35.9 </w:t>
            </w:r>
            <w:r w:rsidRPr="00211DAE">
              <w:rPr>
                <w:b/>
                <w:color w:val="000000"/>
                <w:sz w:val="16"/>
                <w:szCs w:val="16"/>
              </w:rPr>
              <w:t>±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 xml:space="preserve"> 1.4</w:t>
            </w:r>
            <w:r w:rsidRPr="00211DAE">
              <w:rPr>
                <w:b/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75D58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34.8 ± 0.5**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8D07F7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211DAE">
              <w:rPr>
                <w:b/>
                <w:color w:val="000000"/>
                <w:sz w:val="16"/>
                <w:szCs w:val="20"/>
              </w:rPr>
              <w:t>36.0</w:t>
            </w:r>
            <w:r w:rsidR="00211DAE" w:rsidRPr="00211DAE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211DAE" w:rsidRPr="00211DAE">
              <w:rPr>
                <w:b/>
                <w:color w:val="000000"/>
                <w:sz w:val="16"/>
                <w:szCs w:val="16"/>
              </w:rPr>
              <w:t>± 1.4</w:t>
            </w:r>
          </w:p>
        </w:tc>
      </w:tr>
      <w:tr w:rsidR="004E3E6E" w:rsidRPr="004E3E6E" w14:paraId="1448FDD8" w14:textId="77777777" w:rsidTr="000722C4">
        <w:tc>
          <w:tcPr>
            <w:tcW w:w="1843" w:type="dxa"/>
            <w:shd w:val="clear" w:color="auto" w:fill="auto"/>
            <w:vAlign w:val="center"/>
          </w:tcPr>
          <w:p w14:paraId="690B27B7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Hand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FF7F8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34.1 ± 1.7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CD4FE4" w14:textId="77777777" w:rsidR="004E3E6E" w:rsidRPr="00211DAE" w:rsidRDefault="004E3E6E" w:rsidP="000722C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11DAE">
              <w:rPr>
                <w:b/>
                <w:color w:val="000000"/>
                <w:sz w:val="16"/>
                <w:szCs w:val="16"/>
              </w:rPr>
              <w:t>32.3 ± 1.9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7EA77C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35.7 ± 0.4**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EC08BA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35.7 ±</w:t>
            </w:r>
            <w:r>
              <w:rPr>
                <w:color w:val="000000"/>
                <w:sz w:val="16"/>
                <w:szCs w:val="16"/>
              </w:rPr>
              <w:t xml:space="preserve"> 1.0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17A8C2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35.9 ± 0.7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B1BE2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35.6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1.2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4D8569A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35.4 ± 0.6*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F2A06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35.4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7BD4C3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35.7 ± 0.3**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9E1999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35.9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1.1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</w:tr>
      <w:tr w:rsidR="004E3E6E" w:rsidRPr="004E3E6E" w14:paraId="3BA476A6" w14:textId="77777777" w:rsidTr="000722C4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EF33A" w14:textId="77777777" w:rsidR="004E3E6E" w:rsidRPr="004E3E6E" w:rsidRDefault="004E3E6E" w:rsidP="000722C4">
            <w:pPr>
              <w:spacing w:line="276" w:lineRule="auto"/>
              <w:rPr>
                <w:rFonts w:eastAsia="SimSun"/>
                <w:sz w:val="16"/>
                <w:szCs w:val="16"/>
              </w:rPr>
            </w:pPr>
            <w:r w:rsidRPr="004E3E6E">
              <w:rPr>
                <w:bCs w:val="0"/>
                <w:sz w:val="16"/>
                <w:szCs w:val="16"/>
              </w:rPr>
              <w:t>Foot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5D4E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31.3 ± 2.1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5A425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30.2 ± 2.5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36ED7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33.1 ± 2.0***#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3FE544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32.0 ±</w:t>
            </w:r>
            <w:r>
              <w:rPr>
                <w:color w:val="000000"/>
                <w:sz w:val="16"/>
                <w:szCs w:val="16"/>
              </w:rPr>
              <w:t xml:space="preserve"> 1.7</w:t>
            </w:r>
            <w:r w:rsidRPr="004E3E6E">
              <w:rPr>
                <w:color w:val="000000"/>
                <w:sz w:val="16"/>
                <w:szCs w:val="16"/>
              </w:rPr>
              <w:t>***#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B13AE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33.4 ± 1.6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3ED9F8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32.5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 xml:space="preserve"> 1.5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CDE2D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34.8 ± 1.3*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45172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35.6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2.0</w:t>
            </w:r>
            <w:r w:rsidRPr="004E3E6E">
              <w:rPr>
                <w:color w:val="000000"/>
                <w:sz w:val="16"/>
                <w:szCs w:val="20"/>
              </w:rPr>
              <w:t>***#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547E0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E3E6E">
              <w:rPr>
                <w:color w:val="000000"/>
                <w:sz w:val="16"/>
                <w:szCs w:val="16"/>
              </w:rPr>
              <w:t>35.2 ± 1.0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31E76" w14:textId="77777777" w:rsidR="004E3E6E" w:rsidRPr="004E3E6E" w:rsidRDefault="004E3E6E" w:rsidP="000722C4">
            <w:pPr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 w:rsidRPr="004E3E6E">
              <w:rPr>
                <w:color w:val="000000"/>
                <w:sz w:val="16"/>
                <w:szCs w:val="20"/>
              </w:rPr>
              <w:t>35.7</w:t>
            </w:r>
            <w:r w:rsidR="00211DAE">
              <w:rPr>
                <w:color w:val="000000"/>
                <w:sz w:val="16"/>
                <w:szCs w:val="20"/>
              </w:rPr>
              <w:t xml:space="preserve"> </w:t>
            </w:r>
            <w:r w:rsidR="00211DAE" w:rsidRPr="004E3E6E">
              <w:rPr>
                <w:color w:val="000000"/>
                <w:sz w:val="16"/>
                <w:szCs w:val="16"/>
              </w:rPr>
              <w:t>±</w:t>
            </w:r>
            <w:r w:rsidR="00211DAE">
              <w:rPr>
                <w:color w:val="000000"/>
                <w:sz w:val="16"/>
                <w:szCs w:val="16"/>
              </w:rPr>
              <w:t xml:space="preserve"> 1.8</w:t>
            </w:r>
          </w:p>
        </w:tc>
      </w:tr>
      <w:tr w:rsidR="00D55775" w:rsidRPr="004E3E6E" w14:paraId="39482B5D" w14:textId="77777777" w:rsidTr="000722C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99B8" w14:textId="77777777" w:rsidR="00D55775" w:rsidRPr="005310ED" w:rsidRDefault="00D55775" w:rsidP="000722C4">
            <w:pPr>
              <w:spacing w:line="276" w:lineRule="auto"/>
              <w:jc w:val="left"/>
              <w:rPr>
                <w:bCs w:val="0"/>
                <w:sz w:val="16"/>
                <w:szCs w:val="16"/>
              </w:rPr>
            </w:pPr>
            <w:r w:rsidRPr="005310ED">
              <w:rPr>
                <w:bCs w:val="0"/>
                <w:sz w:val="16"/>
                <w:szCs w:val="16"/>
              </w:rPr>
              <w:t>Mean of all regions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DF265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5310ED">
              <w:rPr>
                <w:bCs w:val="0"/>
                <w:color w:val="000000"/>
                <w:sz w:val="16"/>
                <w:szCs w:val="16"/>
              </w:rPr>
              <w:t>33.6 ± 1.0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A902A2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5310ED">
              <w:rPr>
                <w:bCs w:val="0"/>
                <w:color w:val="000000"/>
                <w:sz w:val="16"/>
                <w:szCs w:val="16"/>
              </w:rPr>
              <w:t>33.3 ± 1.0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D6B094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5310ED">
              <w:rPr>
                <w:bCs w:val="0"/>
                <w:color w:val="000000"/>
                <w:sz w:val="16"/>
                <w:szCs w:val="16"/>
              </w:rPr>
              <w:t>34.6 ± 0.8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112A8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5310ED">
              <w:rPr>
                <w:bCs w:val="0"/>
                <w:color w:val="000000"/>
                <w:sz w:val="16"/>
                <w:szCs w:val="16"/>
              </w:rPr>
              <w:t>35.0</w:t>
            </w:r>
            <w:r w:rsidR="00486647">
              <w:rPr>
                <w:bCs w:val="0"/>
                <w:color w:val="000000"/>
                <w:sz w:val="16"/>
                <w:szCs w:val="16"/>
              </w:rPr>
              <w:t xml:space="preserve"> </w:t>
            </w:r>
            <w:r w:rsidRPr="005310ED">
              <w:rPr>
                <w:bCs w:val="0"/>
                <w:color w:val="000000"/>
                <w:sz w:val="16"/>
                <w:szCs w:val="16"/>
              </w:rPr>
              <w:t>± 0.8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75784B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5310ED">
              <w:rPr>
                <w:bCs w:val="0"/>
                <w:color w:val="000000"/>
                <w:sz w:val="16"/>
                <w:szCs w:val="16"/>
              </w:rPr>
              <w:t>34.9 ± 0.7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4B71A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20"/>
              </w:rPr>
            </w:pPr>
            <w:r w:rsidRPr="005310ED">
              <w:rPr>
                <w:bCs w:val="0"/>
                <w:color w:val="000000"/>
                <w:sz w:val="16"/>
                <w:szCs w:val="20"/>
              </w:rPr>
              <w:t xml:space="preserve">35.1 </w:t>
            </w:r>
            <w:r w:rsidRPr="005310ED">
              <w:rPr>
                <w:bCs w:val="0"/>
                <w:color w:val="000000"/>
                <w:sz w:val="16"/>
                <w:szCs w:val="16"/>
              </w:rPr>
              <w:t>± 0.9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4142D4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5310ED">
              <w:rPr>
                <w:bCs w:val="0"/>
                <w:color w:val="000000"/>
                <w:sz w:val="16"/>
                <w:szCs w:val="16"/>
              </w:rPr>
              <w:t>34.2 ± 0.8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AD8572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20"/>
              </w:rPr>
            </w:pPr>
            <w:r w:rsidRPr="005310ED">
              <w:rPr>
                <w:bCs w:val="0"/>
                <w:color w:val="000000"/>
                <w:sz w:val="16"/>
                <w:szCs w:val="20"/>
              </w:rPr>
              <w:t xml:space="preserve">34.3 </w:t>
            </w:r>
            <w:r w:rsidRPr="005310ED">
              <w:rPr>
                <w:bCs w:val="0"/>
                <w:color w:val="000000"/>
                <w:sz w:val="16"/>
                <w:szCs w:val="16"/>
              </w:rPr>
              <w:t>±1.1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55CBA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5310ED">
              <w:rPr>
                <w:bCs w:val="0"/>
                <w:color w:val="000000"/>
                <w:sz w:val="16"/>
                <w:szCs w:val="16"/>
              </w:rPr>
              <w:t>34.9 ± 0.6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231E25" w14:textId="77777777" w:rsidR="00D55775" w:rsidRPr="005310ED" w:rsidRDefault="006E6FA0" w:rsidP="000722C4">
            <w:pPr>
              <w:spacing w:line="276" w:lineRule="auto"/>
              <w:jc w:val="center"/>
              <w:rPr>
                <w:bCs w:val="0"/>
                <w:color w:val="000000"/>
                <w:sz w:val="16"/>
                <w:szCs w:val="20"/>
              </w:rPr>
            </w:pPr>
            <w:r w:rsidRPr="005310ED">
              <w:rPr>
                <w:bCs w:val="0"/>
                <w:color w:val="000000"/>
                <w:sz w:val="16"/>
                <w:szCs w:val="20"/>
              </w:rPr>
              <w:t xml:space="preserve">34.9 </w:t>
            </w:r>
            <w:r w:rsidRPr="005310ED">
              <w:rPr>
                <w:bCs w:val="0"/>
                <w:color w:val="000000"/>
                <w:sz w:val="16"/>
                <w:szCs w:val="16"/>
              </w:rPr>
              <w:t>± 1.1</w:t>
            </w:r>
          </w:p>
        </w:tc>
      </w:tr>
    </w:tbl>
    <w:p w14:paraId="20B451EC" w14:textId="77777777" w:rsidR="000722C4" w:rsidRPr="000722C4" w:rsidRDefault="000722C4" w:rsidP="000722C4">
      <w:pPr>
        <w:spacing w:line="240" w:lineRule="auto"/>
        <w:rPr>
          <w:rFonts w:asciiTheme="minorBidi" w:hAnsiTheme="minorBidi" w:cstheme="minorBidi"/>
          <w:bCs w:val="0"/>
          <w:sz w:val="21"/>
          <w:szCs w:val="21"/>
        </w:rPr>
      </w:pPr>
      <w:r w:rsidRPr="000722C4">
        <w:rPr>
          <w:rFonts w:asciiTheme="minorBidi" w:hAnsiTheme="minorBidi" w:cstheme="minorBidi"/>
          <w:b/>
          <w:sz w:val="21"/>
          <w:szCs w:val="21"/>
        </w:rPr>
        <w:t xml:space="preserve">ESM3. </w:t>
      </w:r>
      <w:r w:rsidRPr="000722C4">
        <w:rPr>
          <w:rFonts w:asciiTheme="minorBidi" w:hAnsiTheme="minorBidi" w:cstheme="minorBidi"/>
          <w:sz w:val="21"/>
          <w:szCs w:val="21"/>
          <w:lang w:eastAsia="zh-CN"/>
        </w:rPr>
        <w:t xml:space="preserve">Mean ± SD of regional skin temperature </w:t>
      </w:r>
      <w:r w:rsidRPr="000722C4">
        <w:rPr>
          <w:rFonts w:asciiTheme="minorBidi" w:hAnsiTheme="minorBidi" w:cstheme="minorBidi"/>
          <w:sz w:val="21"/>
          <w:szCs w:val="21"/>
        </w:rPr>
        <w:t>(°C)</w:t>
      </w:r>
      <w:r w:rsidRPr="000722C4">
        <w:rPr>
          <w:rFonts w:asciiTheme="minorBidi" w:hAnsiTheme="minorBidi" w:cstheme="minorBidi"/>
          <w:b/>
          <w:sz w:val="21"/>
          <w:szCs w:val="21"/>
        </w:rPr>
        <w:t xml:space="preserve"> </w:t>
      </w:r>
      <w:r w:rsidRPr="000722C4">
        <w:rPr>
          <w:rFonts w:asciiTheme="minorBidi" w:hAnsiTheme="minorBidi" w:cstheme="minorBidi"/>
          <w:sz w:val="21"/>
          <w:szCs w:val="21"/>
          <w:lang w:eastAsia="zh-CN"/>
        </w:rPr>
        <w:t>at each time point in the young and older age group. Significantly different from previous time point: displayed as *</w:t>
      </w:r>
      <w:r w:rsidRPr="000722C4">
        <w:rPr>
          <w:rFonts w:asciiTheme="minorBidi" w:hAnsiTheme="minorBidi" w:cstheme="minorBidi"/>
          <w:i/>
          <w:iCs/>
          <w:sz w:val="21"/>
          <w:szCs w:val="21"/>
          <w:lang w:eastAsia="zh-CN"/>
        </w:rPr>
        <w:t xml:space="preserve">p </w:t>
      </w:r>
      <w:r w:rsidRPr="000722C4">
        <w:rPr>
          <w:rFonts w:asciiTheme="minorBidi" w:hAnsiTheme="minorBidi" w:cstheme="minorBidi"/>
          <w:sz w:val="21"/>
          <w:szCs w:val="21"/>
          <w:lang w:eastAsia="zh-CN"/>
        </w:rPr>
        <w:t>&lt; 0.05, **</w:t>
      </w:r>
      <w:r w:rsidRPr="000722C4">
        <w:rPr>
          <w:rFonts w:asciiTheme="minorBidi" w:hAnsiTheme="minorBidi" w:cstheme="minorBidi"/>
          <w:i/>
          <w:iCs/>
          <w:sz w:val="21"/>
          <w:szCs w:val="21"/>
          <w:lang w:eastAsia="zh-CN"/>
        </w:rPr>
        <w:t xml:space="preserve">p </w:t>
      </w:r>
      <w:r w:rsidRPr="000722C4">
        <w:rPr>
          <w:rFonts w:asciiTheme="minorBidi" w:hAnsiTheme="minorBidi" w:cstheme="minorBidi"/>
          <w:sz w:val="21"/>
          <w:szCs w:val="21"/>
          <w:lang w:eastAsia="zh-CN"/>
        </w:rPr>
        <w:t>&lt; 0.01, ***</w:t>
      </w:r>
      <w:r w:rsidRPr="000722C4">
        <w:rPr>
          <w:rFonts w:asciiTheme="minorBidi" w:hAnsiTheme="minorBidi" w:cstheme="minorBidi"/>
          <w:i/>
          <w:iCs/>
          <w:sz w:val="21"/>
          <w:szCs w:val="21"/>
          <w:lang w:eastAsia="zh-CN"/>
        </w:rPr>
        <w:t xml:space="preserve">p </w:t>
      </w:r>
      <w:r w:rsidRPr="000722C4">
        <w:rPr>
          <w:rFonts w:asciiTheme="minorBidi" w:hAnsiTheme="minorBidi" w:cstheme="minorBidi"/>
          <w:sz w:val="21"/>
          <w:szCs w:val="21"/>
          <w:lang w:eastAsia="zh-CN"/>
        </w:rPr>
        <w:t xml:space="preserve">&lt; 0.001 (always significant increase unless highlighted grey). #Significant difference after Bonferroni correction. </w:t>
      </w:r>
      <w:r w:rsidRPr="000722C4">
        <w:rPr>
          <w:rFonts w:asciiTheme="minorBidi" w:hAnsiTheme="minorBidi" w:cstheme="minorBidi"/>
          <w:b/>
          <w:sz w:val="21"/>
          <w:szCs w:val="21"/>
          <w:lang w:eastAsia="zh-CN"/>
        </w:rPr>
        <w:t>Bold</w:t>
      </w:r>
      <w:r w:rsidRPr="000722C4">
        <w:rPr>
          <w:rFonts w:asciiTheme="minorBidi" w:hAnsiTheme="minorBidi" w:cstheme="minorBidi"/>
          <w:sz w:val="21"/>
          <w:szCs w:val="21"/>
          <w:lang w:eastAsia="zh-CN"/>
        </w:rPr>
        <w:t xml:space="preserve"> </w:t>
      </w:r>
      <w:r w:rsidRPr="000722C4">
        <w:rPr>
          <w:rFonts w:asciiTheme="minorBidi" w:hAnsiTheme="minorBidi" w:cstheme="minorBidi"/>
          <w:b/>
          <w:sz w:val="21"/>
          <w:szCs w:val="21"/>
          <w:lang w:eastAsia="zh-CN"/>
        </w:rPr>
        <w:t xml:space="preserve">text </w:t>
      </w:r>
      <w:r w:rsidRPr="000722C4">
        <w:rPr>
          <w:rFonts w:asciiTheme="minorBidi" w:hAnsiTheme="minorBidi" w:cstheme="minorBidi"/>
          <w:sz w:val="21"/>
          <w:szCs w:val="21"/>
          <w:lang w:eastAsia="zh-CN"/>
        </w:rPr>
        <w:t>indicates significant difference from younger age group.</w:t>
      </w:r>
      <w:r w:rsidR="007205E3">
        <w:rPr>
          <w:rFonts w:asciiTheme="minorBidi" w:hAnsiTheme="minorBidi" w:cstheme="minorBidi"/>
          <w:sz w:val="21"/>
          <w:szCs w:val="21"/>
          <w:lang w:eastAsia="zh-CN"/>
        </w:rPr>
        <w:t xml:space="preserve"> </w:t>
      </w:r>
    </w:p>
    <w:p w14:paraId="40B79AFC" w14:textId="77777777" w:rsidR="001318AC" w:rsidRDefault="001318AC"/>
    <w:p w14:paraId="5EC17DA0" w14:textId="77777777" w:rsidR="001318AC" w:rsidRDefault="000722C4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FD594A" wp14:editId="75573084">
                <wp:simplePos x="0" y="0"/>
                <wp:positionH relativeFrom="column">
                  <wp:posOffset>-364160</wp:posOffset>
                </wp:positionH>
                <wp:positionV relativeFrom="paragraph">
                  <wp:posOffset>2957830</wp:posOffset>
                </wp:positionV>
                <wp:extent cx="3528695" cy="307975"/>
                <wp:effectExtent l="0" t="0" r="0" b="0"/>
                <wp:wrapNone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695" cy="307975"/>
                          <a:chOff x="17413" y="1"/>
                          <a:chExt cx="2800254" cy="308344"/>
                        </a:xfrm>
                      </wpg:grpSpPr>
                      <wps:wsp>
                        <wps:cNvPr id="686" name="Rectangle 686"/>
                        <wps:cNvSpPr/>
                        <wps:spPr>
                          <a:xfrm>
                            <a:off x="17413" y="38450"/>
                            <a:ext cx="276370" cy="1382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398" y="1"/>
                            <a:ext cx="2541269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B4FFA" w14:textId="77777777" w:rsidR="00211DAE" w:rsidRPr="00211DAE" w:rsidRDefault="00211DAE" w:rsidP="00211DA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1DAE">
                                <w:rPr>
                                  <w:sz w:val="16"/>
                                  <w:szCs w:val="16"/>
                                </w:rPr>
                                <w:t>= significant decrease from previous time point.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D594A" id="Group 685" o:spid="_x0000_s1026" style="position:absolute;left:0;text-align:left;margin-left:-28.65pt;margin-top:232.9pt;width:277.85pt;height:24.25pt;z-index:251659264;mso-width-relative:margin;mso-height-relative:margin" coordorigin="174" coordsize="28002,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">
                <v:rect id="Rectangle 686" o:spid="_x0000_s1027" style="position:absolute;left:174;top:384;width:2763;height:1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" fillcolor="#bfbfbf [2412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3;width:25413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r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48gm/Z+IRkIsXAAAA//8DAFBLAQItABQABgAIAAAAIQDb4fbL7gAAAIUBAAATAAAAAAAAAAAA&#10;AAAAAAAAAABbQ29udGVudF9UeXBlc10ueG1sUEsBAi0AFAAGAAgAAAAhAFr0LFu/AAAAFQEAAAsA&#10;AAAAAAAAAAAAAAAAHwEAAF9yZWxzLy5yZWxzUEsBAi0AFAAGAAgAAAAhAM7ASavEAAAA3AAAAA8A&#10;AAAAAAAAAAAAAAAABwIAAGRycy9kb3ducmV2LnhtbFBLBQYAAAAAAwADALcAAAD4AgAAAAA=&#10;" filled="f" stroked="f">
                  <v:textbox>
                    <w:txbxContent>
                      <w:p w14:paraId="3F5B4FFA" w14:textId="77777777" w:rsidR="00211DAE" w:rsidRPr="00211DAE" w:rsidRDefault="00211DAE" w:rsidP="00211DAE">
                        <w:pPr>
                          <w:rPr>
                            <w:sz w:val="16"/>
                            <w:szCs w:val="16"/>
                          </w:rPr>
                        </w:pPr>
                        <w:r w:rsidRPr="00211DAE">
                          <w:rPr>
                            <w:sz w:val="16"/>
                            <w:szCs w:val="16"/>
                          </w:rPr>
                          <w:t>= significant decrease from previous time point.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318AC" w:rsidSect="00F92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B6F4" w14:textId="77777777" w:rsidR="009D602B" w:rsidRDefault="009D602B" w:rsidP="009C0E82">
      <w:pPr>
        <w:spacing w:line="240" w:lineRule="auto"/>
      </w:pPr>
      <w:r>
        <w:separator/>
      </w:r>
    </w:p>
  </w:endnote>
  <w:endnote w:type="continuationSeparator" w:id="0">
    <w:p w14:paraId="342F1653" w14:textId="77777777" w:rsidR="009D602B" w:rsidRDefault="009D602B" w:rsidP="009C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207B" w14:textId="77777777" w:rsidR="009D602B" w:rsidRDefault="009D602B" w:rsidP="009C0E82">
      <w:pPr>
        <w:spacing w:line="240" w:lineRule="auto"/>
      </w:pPr>
      <w:r>
        <w:separator/>
      </w:r>
    </w:p>
  </w:footnote>
  <w:footnote w:type="continuationSeparator" w:id="0">
    <w:p w14:paraId="4D7B56B3" w14:textId="77777777" w:rsidR="009D602B" w:rsidRDefault="009D602B" w:rsidP="009C0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AA"/>
    <w:rsid w:val="000722C4"/>
    <w:rsid w:val="0012182C"/>
    <w:rsid w:val="001318AC"/>
    <w:rsid w:val="00210F0B"/>
    <w:rsid w:val="00211DAE"/>
    <w:rsid w:val="00234C13"/>
    <w:rsid w:val="00402969"/>
    <w:rsid w:val="00464682"/>
    <w:rsid w:val="00486647"/>
    <w:rsid w:val="004E3E6E"/>
    <w:rsid w:val="005310ED"/>
    <w:rsid w:val="00631CEA"/>
    <w:rsid w:val="006E6FA0"/>
    <w:rsid w:val="007205E3"/>
    <w:rsid w:val="008C2366"/>
    <w:rsid w:val="00991F34"/>
    <w:rsid w:val="009C0E82"/>
    <w:rsid w:val="009D602B"/>
    <w:rsid w:val="00A50F7C"/>
    <w:rsid w:val="00B66D75"/>
    <w:rsid w:val="00D225F8"/>
    <w:rsid w:val="00D55775"/>
    <w:rsid w:val="00D97F8D"/>
    <w:rsid w:val="00E57E83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74BA66"/>
  <w15:docId w15:val="{3D4C4114-4688-4FCA-B499-72FF0694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AA"/>
    <w:pPr>
      <w:spacing w:after="0" w:line="360" w:lineRule="auto"/>
      <w:jc w:val="both"/>
    </w:pPr>
    <w:rPr>
      <w:rFonts w:ascii="Arial" w:eastAsia="MS Mincho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F926A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E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82"/>
    <w:rPr>
      <w:rFonts w:ascii="Arial" w:eastAsia="MS Mincho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E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82"/>
    <w:rPr>
      <w:rFonts w:ascii="Arial" w:eastAsia="MS Mincho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Coull, Nicole A.</dc:creator>
  <cp:lastModifiedBy>Elaine Collis</cp:lastModifiedBy>
  <cp:revision>2</cp:revision>
  <dcterms:created xsi:type="dcterms:W3CDTF">2021-08-13T13:10:00Z</dcterms:created>
  <dcterms:modified xsi:type="dcterms:W3CDTF">2021-08-13T13:10:00Z</dcterms:modified>
</cp:coreProperties>
</file>