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4F80" w14:textId="77777777" w:rsidR="00766B26" w:rsidRDefault="00766B26" w:rsidP="00766B26">
      <w:pPr>
        <w:snapToGrid w:val="0"/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F2648">
        <w:rPr>
          <w:rFonts w:ascii="Arial" w:hAnsi="Arial" w:cs="Arial"/>
          <w:b/>
          <w:bCs/>
          <w:sz w:val="28"/>
          <w:szCs w:val="28"/>
        </w:rPr>
        <w:t xml:space="preserve">Supplementary </w:t>
      </w:r>
      <w:r>
        <w:rPr>
          <w:rFonts w:ascii="Arial" w:hAnsi="Arial" w:cs="Arial"/>
          <w:b/>
          <w:bCs/>
          <w:sz w:val="28"/>
          <w:szCs w:val="28"/>
        </w:rPr>
        <w:t>Material</w:t>
      </w:r>
    </w:p>
    <w:p w14:paraId="7CA3D21D" w14:textId="77777777" w:rsidR="00766B26" w:rsidRPr="004B1D07" w:rsidRDefault="00766B26" w:rsidP="00766B2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B1D07">
        <w:rPr>
          <w:rFonts w:ascii="Arial" w:hAnsi="Arial" w:cs="Arial"/>
          <w:b/>
          <w:bCs/>
          <w:sz w:val="40"/>
          <w:szCs w:val="40"/>
        </w:rPr>
        <w:t>Hydrothermal carbonisation of mixed agri-food waste: Process optimisation and mechanistic evaluation of hydrochar inorganic chemistry</w:t>
      </w:r>
    </w:p>
    <w:p w14:paraId="33C0A2F7" w14:textId="77777777" w:rsidR="00766B26" w:rsidRPr="004B1D07" w:rsidRDefault="00766B26" w:rsidP="00766B26">
      <w:pPr>
        <w:rPr>
          <w:rFonts w:ascii="Arial" w:hAnsi="Arial" w:cs="Arial"/>
          <w:b/>
          <w:bCs/>
        </w:rPr>
      </w:pPr>
    </w:p>
    <w:p w14:paraId="00389E19" w14:textId="77777777" w:rsidR="00766B26" w:rsidRPr="004B1D07" w:rsidRDefault="00766B26" w:rsidP="00766B26">
      <w:pPr>
        <w:rPr>
          <w:rFonts w:ascii="Arial" w:hAnsi="Arial" w:cs="Arial"/>
          <w:b/>
          <w:bCs/>
        </w:rPr>
      </w:pPr>
      <w:r w:rsidRPr="004B1D07">
        <w:rPr>
          <w:rFonts w:ascii="Arial" w:hAnsi="Arial" w:cs="Arial"/>
          <w:b/>
          <w:bCs/>
        </w:rPr>
        <w:t>Authors</w:t>
      </w:r>
    </w:p>
    <w:p w14:paraId="1715D9AF" w14:textId="77777777" w:rsidR="00766B26" w:rsidRPr="004B1D07" w:rsidRDefault="00766B26" w:rsidP="00766B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1D07">
        <w:rPr>
          <w:rFonts w:ascii="Arial" w:hAnsi="Arial" w:cs="Arial"/>
        </w:rPr>
        <w:t xml:space="preserve">Falilat O. Kassim*, M. Sohail, Bethany </w:t>
      </w:r>
      <w:r>
        <w:rPr>
          <w:rFonts w:ascii="Arial" w:hAnsi="Arial" w:cs="Arial"/>
        </w:rPr>
        <w:t>Taylor</w:t>
      </w:r>
      <w:r w:rsidRPr="004B1D07">
        <w:rPr>
          <w:rFonts w:ascii="Arial" w:hAnsi="Arial" w:cs="Arial"/>
        </w:rPr>
        <w:t xml:space="preserve">, Oluwasola O.D. Afolabi </w:t>
      </w:r>
    </w:p>
    <w:p w14:paraId="3C4CD5AF" w14:textId="77777777" w:rsidR="00766B26" w:rsidRPr="004B1D07" w:rsidRDefault="00766B26" w:rsidP="00766B26">
      <w:pPr>
        <w:rPr>
          <w:rFonts w:ascii="Arial" w:hAnsi="Arial" w:cs="Arial"/>
          <w:b/>
          <w:bCs/>
        </w:rPr>
      </w:pPr>
      <w:r w:rsidRPr="004B1D07">
        <w:rPr>
          <w:rFonts w:ascii="Arial" w:hAnsi="Arial" w:cs="Arial"/>
          <w:b/>
          <w:bCs/>
        </w:rPr>
        <w:t>Affiliation</w:t>
      </w:r>
    </w:p>
    <w:p w14:paraId="6AAE6AE0" w14:textId="77777777" w:rsidR="00766B26" w:rsidRPr="004B1D07" w:rsidRDefault="00766B26" w:rsidP="00766B26">
      <w:pPr>
        <w:spacing w:after="0"/>
        <w:jc w:val="both"/>
        <w:rPr>
          <w:rFonts w:ascii="Arial" w:hAnsi="Arial" w:cs="Arial"/>
        </w:rPr>
      </w:pPr>
      <w:r w:rsidRPr="004B1D07">
        <w:rPr>
          <w:rFonts w:ascii="Arial" w:hAnsi="Arial" w:cs="Arial"/>
        </w:rPr>
        <w:t>School of Architecture, Building and Civil Engineering, Loughborough University, Loughborough, LE11 3TU, UK.</w:t>
      </w:r>
    </w:p>
    <w:p w14:paraId="404710A8" w14:textId="77777777" w:rsidR="00766B26" w:rsidRPr="004B1D07" w:rsidRDefault="00766B26" w:rsidP="00766B26">
      <w:pPr>
        <w:rPr>
          <w:rFonts w:ascii="Arial" w:hAnsi="Arial" w:cs="Arial"/>
          <w:b/>
          <w:bCs/>
        </w:rPr>
      </w:pPr>
    </w:p>
    <w:p w14:paraId="0156CB7C" w14:textId="77777777" w:rsidR="00766B26" w:rsidRPr="004B1D07" w:rsidRDefault="00766B26" w:rsidP="00766B26">
      <w:pPr>
        <w:rPr>
          <w:rFonts w:ascii="Arial" w:hAnsi="Arial" w:cs="Arial"/>
          <w:b/>
          <w:bCs/>
        </w:rPr>
      </w:pPr>
      <w:r w:rsidRPr="004B1D07">
        <w:rPr>
          <w:rFonts w:ascii="Arial" w:hAnsi="Arial" w:cs="Arial"/>
          <w:b/>
          <w:bCs/>
        </w:rPr>
        <w:t>Corresponding author</w:t>
      </w:r>
    </w:p>
    <w:p w14:paraId="79C90E56" w14:textId="77777777" w:rsidR="00766B26" w:rsidRPr="00945B51" w:rsidRDefault="00766B26" w:rsidP="00766B26">
      <w:pPr>
        <w:rPr>
          <w:rFonts w:ascii="Arial" w:hAnsi="Arial" w:cs="Arial"/>
        </w:rPr>
      </w:pPr>
      <w:r w:rsidRPr="004B1D07">
        <w:rPr>
          <w:rFonts w:ascii="Arial" w:hAnsi="Arial" w:cs="Arial"/>
        </w:rPr>
        <w:t xml:space="preserve">*E-mail address: </w:t>
      </w:r>
      <w:hyperlink r:id="rId7" w:history="1">
        <w:r w:rsidRPr="00945B51">
          <w:rPr>
            <w:rStyle w:val="Hyperlink"/>
            <w:rFonts w:ascii="Arial" w:hAnsi="Arial" w:cs="Arial"/>
            <w:color w:val="auto"/>
            <w:u w:val="none"/>
          </w:rPr>
          <w:t>f.o.kassim@lboro.ac.uk</w:t>
        </w:r>
      </w:hyperlink>
    </w:p>
    <w:p w14:paraId="31380596" w14:textId="77777777" w:rsidR="00766B26" w:rsidRDefault="00766B26" w:rsidP="00766B26">
      <w:pPr>
        <w:rPr>
          <w:rFonts w:ascii="Arial" w:hAnsi="Arial" w:cs="Arial"/>
        </w:rPr>
        <w:sectPr w:rsidR="00766B26" w:rsidSect="004A2E43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lnNumType w:countBy="1" w:restart="continuous"/>
          <w:cols w:space="708"/>
          <w:titlePg/>
          <w:docGrid w:linePitch="360"/>
        </w:sectPr>
      </w:pPr>
    </w:p>
    <w:p w14:paraId="4D3B12C0" w14:textId="77777777" w:rsidR="00766B26" w:rsidRPr="006D68FF" w:rsidRDefault="00766B26" w:rsidP="00766B26">
      <w:pPr>
        <w:pStyle w:val="Caption"/>
        <w:spacing w:after="0"/>
        <w:rPr>
          <w:rFonts w:ascii="Arial" w:hAnsi="Arial" w:cs="Arial"/>
          <w:i w:val="0"/>
          <w:iCs w:val="0"/>
          <w:color w:val="auto"/>
          <w:sz w:val="22"/>
          <w:szCs w:val="22"/>
        </w:rPr>
      </w:pPr>
      <w:bookmarkStart w:id="0" w:name="_Ref101460779"/>
      <w:r w:rsidRPr="003A372F">
        <w:rPr>
          <w:rFonts w:ascii="Arial" w:hAnsi="Arial" w:cs="Arial"/>
          <w:i w:val="0"/>
          <w:iCs w:val="0"/>
          <w:color w:val="auto"/>
          <w:sz w:val="22"/>
          <w:szCs w:val="22"/>
        </w:rPr>
        <w:lastRenderedPageBreak/>
        <w:t>Table S</w:t>
      </w:r>
      <w:r w:rsidRPr="003A372F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begin"/>
      </w:r>
      <w:r w:rsidRPr="003A372F">
        <w:rPr>
          <w:rFonts w:ascii="Arial" w:hAnsi="Arial" w:cs="Arial"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3A372F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i w:val="0"/>
          <w:iCs w:val="0"/>
          <w:noProof/>
          <w:color w:val="auto"/>
          <w:sz w:val="22"/>
          <w:szCs w:val="22"/>
        </w:rPr>
        <w:t>1</w:t>
      </w:r>
      <w:r w:rsidRPr="003A372F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end"/>
      </w:r>
      <w:bookmarkEnd w:id="0"/>
      <w:r w:rsidRPr="007917DC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. </w:t>
      </w:r>
      <w:r w:rsidRPr="006D68FF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Analysis of variance (ANOVA) of the regression model for prediction of 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hydrochar yield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2465"/>
        <w:gridCol w:w="2875"/>
        <w:gridCol w:w="2465"/>
        <w:gridCol w:w="1438"/>
        <w:gridCol w:w="2873"/>
      </w:tblGrid>
      <w:tr w:rsidR="00766B26" w:rsidRPr="00AE0E43" w14:paraId="0740CAD2" w14:textId="77777777" w:rsidTr="00E37208">
        <w:trPr>
          <w:trHeight w:val="28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4B1F9F" w14:textId="77777777" w:rsidR="00766B26" w:rsidRPr="004F7B56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B56">
              <w:rPr>
                <w:rFonts w:ascii="Arial" w:eastAsia="Times New Roman" w:hAnsi="Arial" w:cs="Arial"/>
                <w:b/>
                <w:bCs/>
                <w:color w:val="000000"/>
              </w:rPr>
              <w:t>Source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0908BA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B56">
              <w:rPr>
                <w:rFonts w:ascii="Arial" w:eastAsia="Times New Roman" w:hAnsi="Arial" w:cs="Arial"/>
                <w:b/>
                <w:bCs/>
                <w:color w:val="000000"/>
              </w:rPr>
              <w:t>Sum of squares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A0AC0D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B56">
              <w:rPr>
                <w:rFonts w:ascii="Arial" w:eastAsia="Times New Roman" w:hAnsi="Arial" w:cs="Arial"/>
                <w:b/>
                <w:bCs/>
                <w:color w:val="000000"/>
              </w:rPr>
              <w:t>Degree of freedom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F53873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B56">
              <w:rPr>
                <w:rFonts w:ascii="Arial" w:eastAsia="Times New Roman" w:hAnsi="Arial" w:cs="Arial"/>
                <w:b/>
                <w:bCs/>
                <w:color w:val="000000"/>
              </w:rPr>
              <w:t>Mean square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8389CB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B56">
              <w:rPr>
                <w:rFonts w:ascii="Arial" w:eastAsia="Times New Roman" w:hAnsi="Arial" w:cs="Arial"/>
                <w:b/>
                <w:bCs/>
                <w:color w:val="000000"/>
              </w:rPr>
              <w:t>F Value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49E772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B56">
              <w:rPr>
                <w:rFonts w:ascii="Arial" w:eastAsia="Times New Roman" w:hAnsi="Arial" w:cs="Arial"/>
                <w:b/>
                <w:bCs/>
                <w:color w:val="000000"/>
              </w:rPr>
              <w:t>p-value (Prob &gt; F)</w:t>
            </w:r>
          </w:p>
        </w:tc>
      </w:tr>
      <w:tr w:rsidR="00766B26" w:rsidRPr="00AE0E43" w14:paraId="06C56779" w14:textId="77777777" w:rsidTr="00E37208">
        <w:trPr>
          <w:trHeight w:val="283"/>
        </w:trPr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B19BED" w14:textId="77777777" w:rsidR="00766B26" w:rsidRPr="004F7B56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B56">
              <w:rPr>
                <w:rFonts w:ascii="Arial" w:eastAsia="Times New Roman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883" w:type="pct"/>
            <w:tcBorders>
              <w:top w:val="nil"/>
              <w:left w:val="nil"/>
            </w:tcBorders>
            <w:shd w:val="clear" w:color="auto" w:fill="auto"/>
            <w:noWrap/>
          </w:tcPr>
          <w:p w14:paraId="47B7B16F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1445.6985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D1EBD19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</w:tcBorders>
          </w:tcPr>
          <w:p w14:paraId="4F4956C0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160.633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B91E887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146.4959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379268A6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7900CCD0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5E1F4527" w14:textId="77777777" w:rsidR="00766B26" w:rsidRPr="00C80219" w:rsidRDefault="00766B26" w:rsidP="00E37208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C80219">
              <w:rPr>
                <w:rFonts w:ascii="Arial Rounded MT Bold" w:eastAsia="Times New Roman" w:hAnsi="Arial Rounded MT Bold" w:cs="Arial"/>
                <w:color w:val="000000"/>
              </w:rPr>
              <w:t>T</w:t>
            </w:r>
          </w:p>
        </w:tc>
        <w:tc>
          <w:tcPr>
            <w:tcW w:w="883" w:type="pct"/>
            <w:shd w:val="clear" w:color="auto" w:fill="auto"/>
            <w:noWrap/>
          </w:tcPr>
          <w:p w14:paraId="70ACCBD9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377.43627</w:t>
            </w:r>
          </w:p>
        </w:tc>
        <w:tc>
          <w:tcPr>
            <w:tcW w:w="1030" w:type="pct"/>
            <w:shd w:val="clear" w:color="auto" w:fill="auto"/>
            <w:noWrap/>
          </w:tcPr>
          <w:p w14:paraId="30152624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3664F28B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377.4363</w:t>
            </w:r>
          </w:p>
        </w:tc>
        <w:tc>
          <w:tcPr>
            <w:tcW w:w="515" w:type="pct"/>
            <w:shd w:val="clear" w:color="auto" w:fill="auto"/>
            <w:noWrap/>
          </w:tcPr>
          <w:p w14:paraId="59B99290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344.2184</w:t>
            </w:r>
          </w:p>
        </w:tc>
        <w:tc>
          <w:tcPr>
            <w:tcW w:w="1029" w:type="pct"/>
            <w:shd w:val="clear" w:color="auto" w:fill="auto"/>
            <w:noWrap/>
          </w:tcPr>
          <w:p w14:paraId="3F3896DF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21AC88F8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2EBE45AB" w14:textId="77777777" w:rsidR="00766B26" w:rsidRPr="00C80219" w:rsidRDefault="00766B26" w:rsidP="00E37208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C80219"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  <w:t>t</w:t>
            </w:r>
          </w:p>
        </w:tc>
        <w:tc>
          <w:tcPr>
            <w:tcW w:w="883" w:type="pct"/>
            <w:shd w:val="clear" w:color="auto" w:fill="auto"/>
            <w:noWrap/>
          </w:tcPr>
          <w:p w14:paraId="54837F92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12.56785</w:t>
            </w:r>
          </w:p>
        </w:tc>
        <w:tc>
          <w:tcPr>
            <w:tcW w:w="1030" w:type="pct"/>
            <w:shd w:val="clear" w:color="auto" w:fill="auto"/>
            <w:noWrap/>
          </w:tcPr>
          <w:p w14:paraId="53C1E4B2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506F66A4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12.5679</w:t>
            </w:r>
          </w:p>
        </w:tc>
        <w:tc>
          <w:tcPr>
            <w:tcW w:w="515" w:type="pct"/>
            <w:shd w:val="clear" w:color="auto" w:fill="auto"/>
            <w:noWrap/>
          </w:tcPr>
          <w:p w14:paraId="5CC18395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11.3706</w:t>
            </w:r>
          </w:p>
        </w:tc>
        <w:tc>
          <w:tcPr>
            <w:tcW w:w="1029" w:type="pct"/>
            <w:shd w:val="clear" w:color="auto" w:fill="auto"/>
            <w:noWrap/>
          </w:tcPr>
          <w:p w14:paraId="06E1DB73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</w:tr>
      <w:tr w:rsidR="00766B26" w:rsidRPr="00AE0E43" w14:paraId="4F4E2FBE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730F62CA" w14:textId="77777777" w:rsidR="00766B26" w:rsidRPr="00C80219" w:rsidRDefault="00766B26" w:rsidP="00E37208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</w:pPr>
            <w:r w:rsidRPr="00C80219">
              <w:rPr>
                <w:rFonts w:ascii="Arial Rounded MT Bold" w:hAnsi="Arial Rounded MT Bold"/>
              </w:rPr>
              <w:t>SL</w:t>
            </w:r>
          </w:p>
        </w:tc>
        <w:tc>
          <w:tcPr>
            <w:tcW w:w="883" w:type="pct"/>
            <w:shd w:val="clear" w:color="auto" w:fill="auto"/>
            <w:noWrap/>
          </w:tcPr>
          <w:p w14:paraId="304DD146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736.16440</w:t>
            </w:r>
          </w:p>
        </w:tc>
        <w:tc>
          <w:tcPr>
            <w:tcW w:w="1030" w:type="pct"/>
            <w:shd w:val="clear" w:color="auto" w:fill="auto"/>
            <w:noWrap/>
          </w:tcPr>
          <w:p w14:paraId="346247DE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396BD688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736.1644</w:t>
            </w:r>
          </w:p>
        </w:tc>
        <w:tc>
          <w:tcPr>
            <w:tcW w:w="515" w:type="pct"/>
            <w:shd w:val="clear" w:color="auto" w:fill="auto"/>
            <w:noWrap/>
          </w:tcPr>
          <w:p w14:paraId="7911F2CC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671.3751</w:t>
            </w:r>
          </w:p>
        </w:tc>
        <w:tc>
          <w:tcPr>
            <w:tcW w:w="1029" w:type="pct"/>
            <w:shd w:val="clear" w:color="auto" w:fill="auto"/>
            <w:noWrap/>
          </w:tcPr>
          <w:p w14:paraId="409C82AE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18067F4C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058A6066" w14:textId="77777777" w:rsidR="00766B26" w:rsidRPr="002669C3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9C3">
              <w:rPr>
                <w:rFonts w:ascii="Arial Rounded MT Bold" w:eastAsia="Times New Roman" w:hAnsi="Arial Rounded MT Bold" w:cs="Arial"/>
                <w:color w:val="000000"/>
              </w:rPr>
              <w:t>T</w:t>
            </w:r>
            <w:r w:rsidRPr="002669C3">
              <w:rPr>
                <w:rFonts w:ascii="Arial" w:eastAsia="Times New Roman" w:hAnsi="Arial" w:cs="Arial"/>
                <w:color w:val="000000"/>
              </w:rPr>
              <w:t xml:space="preserve"> × </w:t>
            </w:r>
            <w:r w:rsidRPr="002669C3">
              <w:rPr>
                <w:rFonts w:ascii="Arial Rounded MT Bold" w:eastAsia="Times New Roman" w:hAnsi="Arial Rounded MT Bold" w:cs="Arial"/>
                <w:color w:val="000000"/>
              </w:rPr>
              <w:t>t</w:t>
            </w:r>
          </w:p>
        </w:tc>
        <w:tc>
          <w:tcPr>
            <w:tcW w:w="883" w:type="pct"/>
            <w:shd w:val="clear" w:color="auto" w:fill="auto"/>
            <w:noWrap/>
          </w:tcPr>
          <w:p w14:paraId="28A0CA66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51.53870</w:t>
            </w:r>
          </w:p>
        </w:tc>
        <w:tc>
          <w:tcPr>
            <w:tcW w:w="1030" w:type="pct"/>
            <w:shd w:val="clear" w:color="auto" w:fill="auto"/>
            <w:noWrap/>
          </w:tcPr>
          <w:p w14:paraId="3B817E60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71DA021D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51.5387</w:t>
            </w:r>
          </w:p>
        </w:tc>
        <w:tc>
          <w:tcPr>
            <w:tcW w:w="515" w:type="pct"/>
            <w:shd w:val="clear" w:color="auto" w:fill="auto"/>
            <w:noWrap/>
          </w:tcPr>
          <w:p w14:paraId="538FF930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47.0028</w:t>
            </w:r>
          </w:p>
        </w:tc>
        <w:tc>
          <w:tcPr>
            <w:tcW w:w="1029" w:type="pct"/>
            <w:shd w:val="clear" w:color="auto" w:fill="auto"/>
            <w:noWrap/>
          </w:tcPr>
          <w:p w14:paraId="55577A95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67B570A4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4C4E3FEE" w14:textId="77777777" w:rsidR="00766B26" w:rsidRPr="004D33BF" w:rsidRDefault="00766B26" w:rsidP="00E37208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 xml:space="preserve">T </w:t>
            </w:r>
            <w:r w:rsidRPr="004D33BF">
              <w:rPr>
                <w:rFonts w:ascii="Arial" w:hAnsi="Arial" w:cs="Arial"/>
              </w:rPr>
              <w:t>×</w:t>
            </w:r>
            <w:r>
              <w:rPr>
                <w:rFonts w:ascii="Arial Rounded MT Bold" w:hAnsi="Arial Rounded MT Bold"/>
              </w:rPr>
              <w:t xml:space="preserve"> SL</w:t>
            </w:r>
          </w:p>
        </w:tc>
        <w:tc>
          <w:tcPr>
            <w:tcW w:w="883" w:type="pct"/>
            <w:shd w:val="clear" w:color="auto" w:fill="auto"/>
            <w:noWrap/>
          </w:tcPr>
          <w:p w14:paraId="70F76593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34.92094</w:t>
            </w:r>
          </w:p>
        </w:tc>
        <w:tc>
          <w:tcPr>
            <w:tcW w:w="1030" w:type="pct"/>
            <w:shd w:val="clear" w:color="auto" w:fill="auto"/>
            <w:noWrap/>
          </w:tcPr>
          <w:p w14:paraId="5E00A99E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5A77FDEB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34.9209</w:t>
            </w:r>
          </w:p>
        </w:tc>
        <w:tc>
          <w:tcPr>
            <w:tcW w:w="515" w:type="pct"/>
            <w:shd w:val="clear" w:color="auto" w:fill="auto"/>
            <w:noWrap/>
          </w:tcPr>
          <w:p w14:paraId="48551350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31.8476</w:t>
            </w:r>
          </w:p>
        </w:tc>
        <w:tc>
          <w:tcPr>
            <w:tcW w:w="1029" w:type="pct"/>
            <w:shd w:val="clear" w:color="auto" w:fill="auto"/>
            <w:noWrap/>
          </w:tcPr>
          <w:p w14:paraId="02D2AFF8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224160A9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</w:tcPr>
          <w:p w14:paraId="36AF4296" w14:textId="77777777" w:rsidR="00766B26" w:rsidRPr="006F5746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>t</w:t>
            </w:r>
            <w:r>
              <w:t xml:space="preserve"> </w:t>
            </w:r>
            <w:r>
              <w:rPr>
                <w:rFonts w:cs="Calibri"/>
              </w:rPr>
              <w:t>×</w:t>
            </w:r>
            <w:r w:rsidRPr="004D33BF">
              <w:rPr>
                <w:rFonts w:ascii="Arial Rounded MT Bold" w:hAnsi="Arial Rounded MT Bold"/>
              </w:rPr>
              <w:t xml:space="preserve"> SL</w:t>
            </w:r>
          </w:p>
        </w:tc>
        <w:tc>
          <w:tcPr>
            <w:tcW w:w="883" w:type="pct"/>
            <w:shd w:val="clear" w:color="auto" w:fill="auto"/>
            <w:noWrap/>
          </w:tcPr>
          <w:p w14:paraId="7C9A3A66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11.05684</w:t>
            </w:r>
          </w:p>
        </w:tc>
        <w:tc>
          <w:tcPr>
            <w:tcW w:w="1030" w:type="pct"/>
            <w:shd w:val="clear" w:color="auto" w:fill="auto"/>
            <w:noWrap/>
          </w:tcPr>
          <w:p w14:paraId="43BF46F4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1C11C7B3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11.0568</w:t>
            </w:r>
          </w:p>
        </w:tc>
        <w:tc>
          <w:tcPr>
            <w:tcW w:w="515" w:type="pct"/>
            <w:shd w:val="clear" w:color="auto" w:fill="auto"/>
            <w:noWrap/>
          </w:tcPr>
          <w:p w14:paraId="7126D552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10.0837</w:t>
            </w:r>
          </w:p>
        </w:tc>
        <w:tc>
          <w:tcPr>
            <w:tcW w:w="1029" w:type="pct"/>
            <w:shd w:val="clear" w:color="auto" w:fill="auto"/>
            <w:noWrap/>
          </w:tcPr>
          <w:p w14:paraId="79D2ACF0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</w:tr>
      <w:tr w:rsidR="00766B26" w:rsidRPr="00AE0E43" w14:paraId="3FB341DC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</w:tcPr>
          <w:p w14:paraId="4125F568" w14:textId="77777777" w:rsidR="00766B26" w:rsidRPr="004D33BF" w:rsidRDefault="00766B26" w:rsidP="00E37208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>T</w:t>
            </w:r>
            <w:r w:rsidRPr="004D33BF">
              <w:rPr>
                <w:rFonts w:ascii="Arial Rounded MT Bold" w:hAnsi="Arial Rounded MT Bold"/>
                <w:vertAlign w:val="superscript"/>
              </w:rPr>
              <w:t>2</w:t>
            </w:r>
          </w:p>
        </w:tc>
        <w:tc>
          <w:tcPr>
            <w:tcW w:w="883" w:type="pct"/>
            <w:shd w:val="clear" w:color="auto" w:fill="auto"/>
            <w:noWrap/>
          </w:tcPr>
          <w:p w14:paraId="68447198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72.00227</w:t>
            </w:r>
          </w:p>
        </w:tc>
        <w:tc>
          <w:tcPr>
            <w:tcW w:w="1030" w:type="pct"/>
            <w:shd w:val="clear" w:color="auto" w:fill="auto"/>
            <w:noWrap/>
          </w:tcPr>
          <w:p w14:paraId="24C6B3C1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75EABD4A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72.0023</w:t>
            </w:r>
          </w:p>
        </w:tc>
        <w:tc>
          <w:tcPr>
            <w:tcW w:w="515" w:type="pct"/>
            <w:shd w:val="clear" w:color="auto" w:fill="auto"/>
            <w:noWrap/>
          </w:tcPr>
          <w:p w14:paraId="496CB957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65.6654</w:t>
            </w:r>
          </w:p>
        </w:tc>
        <w:tc>
          <w:tcPr>
            <w:tcW w:w="1029" w:type="pct"/>
            <w:shd w:val="clear" w:color="auto" w:fill="auto"/>
            <w:noWrap/>
          </w:tcPr>
          <w:p w14:paraId="6B0F2960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4ECE326E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</w:tcPr>
          <w:p w14:paraId="5AF263AC" w14:textId="77777777" w:rsidR="00766B26" w:rsidRPr="004D33BF" w:rsidRDefault="00766B26" w:rsidP="00E37208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>t</w:t>
            </w:r>
            <w:r w:rsidRPr="004D33BF">
              <w:rPr>
                <w:rFonts w:ascii="Arial Rounded MT Bold" w:hAnsi="Arial Rounded MT Bold"/>
                <w:vertAlign w:val="superscript"/>
              </w:rPr>
              <w:t>2</w:t>
            </w:r>
          </w:p>
        </w:tc>
        <w:tc>
          <w:tcPr>
            <w:tcW w:w="883" w:type="pct"/>
            <w:shd w:val="clear" w:color="auto" w:fill="auto"/>
            <w:noWrap/>
          </w:tcPr>
          <w:p w14:paraId="1FE693A7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0.61979</w:t>
            </w:r>
          </w:p>
        </w:tc>
        <w:tc>
          <w:tcPr>
            <w:tcW w:w="1030" w:type="pct"/>
            <w:shd w:val="clear" w:color="auto" w:fill="auto"/>
            <w:noWrap/>
          </w:tcPr>
          <w:p w14:paraId="6BBB4329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0A0C5F67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0.6198</w:t>
            </w:r>
          </w:p>
        </w:tc>
        <w:tc>
          <w:tcPr>
            <w:tcW w:w="515" w:type="pct"/>
            <w:shd w:val="clear" w:color="auto" w:fill="auto"/>
            <w:noWrap/>
          </w:tcPr>
          <w:p w14:paraId="17B4AE4A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0.5652</w:t>
            </w:r>
          </w:p>
        </w:tc>
        <w:tc>
          <w:tcPr>
            <w:tcW w:w="1029" w:type="pct"/>
            <w:shd w:val="clear" w:color="auto" w:fill="auto"/>
            <w:noWrap/>
          </w:tcPr>
          <w:p w14:paraId="098F0562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0.4557</w:t>
            </w:r>
          </w:p>
        </w:tc>
      </w:tr>
      <w:tr w:rsidR="00766B26" w:rsidRPr="00AE0E43" w14:paraId="3D93C2BD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577177C8" w14:textId="77777777" w:rsidR="00766B26" w:rsidRPr="004D33BF" w:rsidRDefault="00766B26" w:rsidP="00E37208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>SL</w:t>
            </w:r>
            <w:r w:rsidRPr="004D33BF">
              <w:rPr>
                <w:rFonts w:ascii="Arial Rounded MT Bold" w:hAnsi="Arial Rounded MT Bold"/>
                <w:vertAlign w:val="superscript"/>
              </w:rPr>
              <w:t>2</w:t>
            </w:r>
          </w:p>
        </w:tc>
        <w:tc>
          <w:tcPr>
            <w:tcW w:w="883" w:type="pct"/>
            <w:shd w:val="clear" w:color="auto" w:fill="auto"/>
            <w:noWrap/>
          </w:tcPr>
          <w:p w14:paraId="370D1AFC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18.17455</w:t>
            </w:r>
          </w:p>
        </w:tc>
        <w:tc>
          <w:tcPr>
            <w:tcW w:w="1030" w:type="pct"/>
            <w:shd w:val="clear" w:color="auto" w:fill="auto"/>
            <w:noWrap/>
          </w:tcPr>
          <w:p w14:paraId="0CD0FB89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484E5CE8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18.1745</w:t>
            </w:r>
          </w:p>
        </w:tc>
        <w:tc>
          <w:tcPr>
            <w:tcW w:w="515" w:type="pct"/>
            <w:shd w:val="clear" w:color="auto" w:fill="auto"/>
            <w:noWrap/>
          </w:tcPr>
          <w:p w14:paraId="014F1B95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16.5750</w:t>
            </w:r>
          </w:p>
        </w:tc>
        <w:tc>
          <w:tcPr>
            <w:tcW w:w="1029" w:type="pct"/>
            <w:shd w:val="clear" w:color="auto" w:fill="auto"/>
            <w:noWrap/>
          </w:tcPr>
          <w:p w14:paraId="52E1DACD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</w:tr>
      <w:tr w:rsidR="00766B26" w:rsidRPr="00AE0E43" w14:paraId="5FC75FF4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68A2B0E9" w14:textId="77777777" w:rsidR="00766B26" w:rsidRPr="004F7B56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B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Residual </w:t>
            </w:r>
          </w:p>
        </w:tc>
        <w:tc>
          <w:tcPr>
            <w:tcW w:w="883" w:type="pct"/>
            <w:shd w:val="clear" w:color="auto" w:fill="auto"/>
            <w:noWrap/>
          </w:tcPr>
          <w:p w14:paraId="4469DC32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54.8251</w:t>
            </w:r>
          </w:p>
        </w:tc>
        <w:tc>
          <w:tcPr>
            <w:tcW w:w="1030" w:type="pct"/>
            <w:shd w:val="clear" w:color="auto" w:fill="auto"/>
            <w:noWrap/>
          </w:tcPr>
          <w:p w14:paraId="2C31462D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883" w:type="pct"/>
          </w:tcPr>
          <w:p w14:paraId="795E0848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1.097</w:t>
            </w:r>
          </w:p>
        </w:tc>
        <w:tc>
          <w:tcPr>
            <w:tcW w:w="515" w:type="pct"/>
            <w:shd w:val="clear" w:color="auto" w:fill="auto"/>
            <w:noWrap/>
          </w:tcPr>
          <w:p w14:paraId="2770AD7D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pct"/>
            <w:shd w:val="clear" w:color="auto" w:fill="auto"/>
            <w:noWrap/>
          </w:tcPr>
          <w:p w14:paraId="28BC6DA7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6B26" w:rsidRPr="00AE0E43" w14:paraId="5AEAEC4A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7EB90DFF" w14:textId="77777777" w:rsidR="00766B26" w:rsidRPr="004F7B56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B56">
              <w:rPr>
                <w:rFonts w:ascii="Arial" w:eastAsia="Times New Roman" w:hAnsi="Arial" w:cs="Arial"/>
                <w:b/>
                <w:bCs/>
                <w:color w:val="000000"/>
              </w:rPr>
              <w:t>Lack of Fit</w:t>
            </w:r>
          </w:p>
        </w:tc>
        <w:tc>
          <w:tcPr>
            <w:tcW w:w="883" w:type="pct"/>
            <w:shd w:val="clear" w:color="auto" w:fill="auto"/>
            <w:noWrap/>
          </w:tcPr>
          <w:p w14:paraId="1C5AE13B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23.401228</w:t>
            </w:r>
          </w:p>
        </w:tc>
        <w:tc>
          <w:tcPr>
            <w:tcW w:w="1030" w:type="pct"/>
            <w:shd w:val="clear" w:color="auto" w:fill="auto"/>
            <w:noWrap/>
          </w:tcPr>
          <w:p w14:paraId="657F55FE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pct"/>
          </w:tcPr>
          <w:p w14:paraId="6112EF00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4.68025</w:t>
            </w:r>
          </w:p>
        </w:tc>
        <w:tc>
          <w:tcPr>
            <w:tcW w:w="515" w:type="pct"/>
            <w:shd w:val="clear" w:color="auto" w:fill="auto"/>
            <w:noWrap/>
          </w:tcPr>
          <w:p w14:paraId="2E67CB43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6.7023</w:t>
            </w:r>
          </w:p>
        </w:tc>
        <w:tc>
          <w:tcPr>
            <w:tcW w:w="1029" w:type="pct"/>
            <w:shd w:val="clear" w:color="auto" w:fill="auto"/>
            <w:noWrap/>
          </w:tcPr>
          <w:p w14:paraId="5EED9145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2D58E9E7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0177C620" w14:textId="77777777" w:rsidR="00766B26" w:rsidRPr="004F7B56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B56">
              <w:rPr>
                <w:rFonts w:ascii="Arial" w:eastAsia="Times New Roman" w:hAnsi="Arial" w:cs="Arial"/>
                <w:b/>
                <w:bCs/>
                <w:color w:val="000000"/>
              </w:rPr>
              <w:t>Pure Error</w:t>
            </w:r>
          </w:p>
        </w:tc>
        <w:tc>
          <w:tcPr>
            <w:tcW w:w="883" w:type="pct"/>
            <w:shd w:val="clear" w:color="auto" w:fill="auto"/>
            <w:noWrap/>
          </w:tcPr>
          <w:p w14:paraId="6AF87B09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31.423894</w:t>
            </w:r>
          </w:p>
        </w:tc>
        <w:tc>
          <w:tcPr>
            <w:tcW w:w="1030" w:type="pct"/>
            <w:shd w:val="clear" w:color="auto" w:fill="auto"/>
            <w:noWrap/>
          </w:tcPr>
          <w:p w14:paraId="5994F810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883" w:type="pct"/>
          </w:tcPr>
          <w:p w14:paraId="42FD637E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0.69831</w:t>
            </w:r>
          </w:p>
        </w:tc>
        <w:tc>
          <w:tcPr>
            <w:tcW w:w="515" w:type="pct"/>
            <w:shd w:val="clear" w:color="auto" w:fill="auto"/>
            <w:noWrap/>
          </w:tcPr>
          <w:p w14:paraId="0DDE9EE9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pct"/>
            <w:shd w:val="clear" w:color="auto" w:fill="auto"/>
            <w:noWrap/>
          </w:tcPr>
          <w:p w14:paraId="308304B9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6B26" w:rsidRPr="00AE0E43" w14:paraId="6E9B922C" w14:textId="77777777" w:rsidTr="00E37208">
        <w:trPr>
          <w:trHeight w:val="288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11FB57" w14:textId="77777777" w:rsidR="00766B26" w:rsidRPr="004F7B56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B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Cor Total 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7E409D5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1500.5236</w:t>
            </w:r>
          </w:p>
        </w:tc>
        <w:tc>
          <w:tcPr>
            <w:tcW w:w="1030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2259DFF6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6CF1A0F4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5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0CB8A083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1F27C69" w14:textId="77777777" w:rsidR="00766B26" w:rsidRPr="004F7B56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1438D81" w14:textId="77777777" w:rsidR="00766B26" w:rsidRPr="006D68FF" w:rsidRDefault="00766B26" w:rsidP="00766B26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br w:type="page"/>
      </w:r>
      <w:bookmarkStart w:id="1" w:name="_Ref101461273"/>
      <w:r w:rsidRPr="003A372F">
        <w:rPr>
          <w:rFonts w:ascii="Arial" w:hAnsi="Arial" w:cs="Arial"/>
        </w:rPr>
        <w:lastRenderedPageBreak/>
        <w:t>Table S</w:t>
      </w:r>
      <w:r w:rsidRPr="003A372F">
        <w:rPr>
          <w:rFonts w:ascii="Arial" w:hAnsi="Arial" w:cs="Arial"/>
          <w:i/>
          <w:iCs/>
        </w:rPr>
        <w:fldChar w:fldCharType="begin"/>
      </w:r>
      <w:r w:rsidRPr="003A372F">
        <w:rPr>
          <w:rFonts w:ascii="Arial" w:hAnsi="Arial" w:cs="Arial"/>
        </w:rPr>
        <w:instrText xml:space="preserve"> SEQ Table \* ARABIC </w:instrText>
      </w:r>
      <w:r w:rsidRPr="003A372F">
        <w:rPr>
          <w:rFonts w:ascii="Arial" w:hAnsi="Arial" w:cs="Arial"/>
          <w:i/>
          <w:iCs/>
        </w:rPr>
        <w:fldChar w:fldCharType="separate"/>
      </w:r>
      <w:r w:rsidRPr="003A372F">
        <w:rPr>
          <w:rFonts w:ascii="Arial" w:hAnsi="Arial" w:cs="Arial"/>
          <w:noProof/>
        </w:rPr>
        <w:t>2</w:t>
      </w:r>
      <w:r w:rsidRPr="003A372F">
        <w:rPr>
          <w:rFonts w:ascii="Arial" w:hAnsi="Arial" w:cs="Arial"/>
          <w:i/>
          <w:iCs/>
        </w:rPr>
        <w:fldChar w:fldCharType="end"/>
      </w:r>
      <w:bookmarkEnd w:id="1"/>
      <w:r>
        <w:rPr>
          <w:rFonts w:ascii="Arial" w:hAnsi="Arial" w:cs="Arial"/>
        </w:rPr>
        <w:t xml:space="preserve">. </w:t>
      </w:r>
      <w:r w:rsidRPr="006D68FF">
        <w:rPr>
          <w:rFonts w:ascii="Arial" w:hAnsi="Arial" w:cs="Arial"/>
        </w:rPr>
        <w:t xml:space="preserve">Analysis of variance (ANOVA) of the regression model for prediction of </w:t>
      </w:r>
      <w:r>
        <w:rPr>
          <w:rFonts w:ascii="Arial" w:hAnsi="Arial" w:cs="Arial"/>
        </w:rPr>
        <w:t>higher heating value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2465"/>
        <w:gridCol w:w="2875"/>
        <w:gridCol w:w="2465"/>
        <w:gridCol w:w="1438"/>
        <w:gridCol w:w="2873"/>
      </w:tblGrid>
      <w:tr w:rsidR="00766B26" w:rsidRPr="00AE0E43" w14:paraId="16FC2B55" w14:textId="77777777" w:rsidTr="00E37208">
        <w:trPr>
          <w:trHeight w:val="28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9880E0" w14:textId="77777777" w:rsidR="00766B26" w:rsidRPr="004F0844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0844">
              <w:rPr>
                <w:rFonts w:ascii="Arial" w:eastAsia="Times New Roman" w:hAnsi="Arial" w:cs="Arial"/>
                <w:b/>
                <w:bCs/>
                <w:color w:val="000000"/>
              </w:rPr>
              <w:t>Source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0950A9C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0844">
              <w:rPr>
                <w:rFonts w:ascii="Arial" w:eastAsia="Times New Roman" w:hAnsi="Arial" w:cs="Arial"/>
                <w:b/>
                <w:bCs/>
                <w:color w:val="000000"/>
              </w:rPr>
              <w:t>Sum of squares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C4D89D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0844">
              <w:rPr>
                <w:rFonts w:ascii="Arial" w:eastAsia="Times New Roman" w:hAnsi="Arial" w:cs="Arial"/>
                <w:b/>
                <w:bCs/>
                <w:color w:val="000000"/>
              </w:rPr>
              <w:t>Degree of freedom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7AB6E5FC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0844">
              <w:rPr>
                <w:rFonts w:ascii="Arial" w:eastAsia="Times New Roman" w:hAnsi="Arial" w:cs="Arial"/>
                <w:b/>
                <w:bCs/>
                <w:color w:val="000000"/>
              </w:rPr>
              <w:t>Mean square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A1E46A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0844">
              <w:rPr>
                <w:rFonts w:ascii="Arial" w:eastAsia="Times New Roman" w:hAnsi="Arial" w:cs="Arial"/>
                <w:b/>
                <w:bCs/>
                <w:color w:val="000000"/>
              </w:rPr>
              <w:t>F Value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EC497B1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0844">
              <w:rPr>
                <w:rFonts w:ascii="Arial" w:eastAsia="Times New Roman" w:hAnsi="Arial" w:cs="Arial"/>
                <w:b/>
                <w:bCs/>
                <w:color w:val="000000"/>
              </w:rPr>
              <w:t>p-value (Prob &gt; F)</w:t>
            </w:r>
          </w:p>
        </w:tc>
      </w:tr>
      <w:tr w:rsidR="00766B26" w:rsidRPr="00AE0E43" w14:paraId="0AF59C96" w14:textId="77777777" w:rsidTr="00E37208">
        <w:trPr>
          <w:trHeight w:val="283"/>
        </w:trPr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172109" w14:textId="77777777" w:rsidR="00766B26" w:rsidRPr="004F0844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0844">
              <w:rPr>
                <w:rFonts w:ascii="Arial" w:eastAsia="Times New Roman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95B4937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148.45082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E146886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3FFA903B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16.4945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A7C0014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105.3811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21BAE2C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4831BC40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0B84EEBA" w14:textId="77777777" w:rsidR="00766B26" w:rsidRPr="006F5746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219">
              <w:rPr>
                <w:rFonts w:ascii="Arial Rounded MT Bold" w:eastAsia="Times New Roman" w:hAnsi="Arial Rounded MT Bold" w:cs="Arial"/>
                <w:color w:val="000000"/>
              </w:rPr>
              <w:t>T</w:t>
            </w:r>
          </w:p>
        </w:tc>
        <w:tc>
          <w:tcPr>
            <w:tcW w:w="883" w:type="pct"/>
            <w:shd w:val="clear" w:color="auto" w:fill="auto"/>
            <w:noWrap/>
          </w:tcPr>
          <w:p w14:paraId="05C70CF2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126.25957</w:t>
            </w:r>
          </w:p>
        </w:tc>
        <w:tc>
          <w:tcPr>
            <w:tcW w:w="1030" w:type="pct"/>
            <w:shd w:val="clear" w:color="auto" w:fill="auto"/>
            <w:noWrap/>
          </w:tcPr>
          <w:p w14:paraId="40485C4E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330A059C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126.2596</w:t>
            </w:r>
          </w:p>
        </w:tc>
        <w:tc>
          <w:tcPr>
            <w:tcW w:w="515" w:type="pct"/>
            <w:shd w:val="clear" w:color="auto" w:fill="auto"/>
            <w:noWrap/>
          </w:tcPr>
          <w:p w14:paraId="22861361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806.6536</w:t>
            </w:r>
          </w:p>
        </w:tc>
        <w:tc>
          <w:tcPr>
            <w:tcW w:w="1029" w:type="pct"/>
            <w:shd w:val="clear" w:color="auto" w:fill="auto"/>
            <w:noWrap/>
          </w:tcPr>
          <w:p w14:paraId="0CA244B0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24BBE9C3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370FB273" w14:textId="77777777" w:rsidR="00766B26" w:rsidRPr="006F5746" w:rsidRDefault="00766B26" w:rsidP="00E372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219"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  <w:t>t</w:t>
            </w:r>
          </w:p>
        </w:tc>
        <w:tc>
          <w:tcPr>
            <w:tcW w:w="883" w:type="pct"/>
            <w:shd w:val="clear" w:color="auto" w:fill="auto"/>
            <w:noWrap/>
          </w:tcPr>
          <w:p w14:paraId="703DBF64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16.83003</w:t>
            </w:r>
          </w:p>
        </w:tc>
        <w:tc>
          <w:tcPr>
            <w:tcW w:w="1030" w:type="pct"/>
            <w:shd w:val="clear" w:color="auto" w:fill="auto"/>
            <w:noWrap/>
          </w:tcPr>
          <w:p w14:paraId="0BE44276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4ED66855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16.8300</w:t>
            </w:r>
          </w:p>
        </w:tc>
        <w:tc>
          <w:tcPr>
            <w:tcW w:w="515" w:type="pct"/>
            <w:shd w:val="clear" w:color="auto" w:fill="auto"/>
            <w:noWrap/>
          </w:tcPr>
          <w:p w14:paraId="126D58F4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107.5246</w:t>
            </w:r>
          </w:p>
        </w:tc>
        <w:tc>
          <w:tcPr>
            <w:tcW w:w="1029" w:type="pct"/>
            <w:shd w:val="clear" w:color="auto" w:fill="auto"/>
            <w:noWrap/>
          </w:tcPr>
          <w:p w14:paraId="07FA347A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688E53E9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5803B594" w14:textId="77777777" w:rsidR="00766B26" w:rsidRPr="006F5746" w:rsidRDefault="00766B26" w:rsidP="00E372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219">
              <w:rPr>
                <w:rFonts w:ascii="Arial Rounded MT Bold" w:hAnsi="Arial Rounded MT Bold"/>
              </w:rPr>
              <w:t>SL</w:t>
            </w:r>
          </w:p>
        </w:tc>
        <w:tc>
          <w:tcPr>
            <w:tcW w:w="883" w:type="pct"/>
            <w:shd w:val="clear" w:color="auto" w:fill="auto"/>
            <w:noWrap/>
          </w:tcPr>
          <w:p w14:paraId="2159E382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0.15038</w:t>
            </w:r>
          </w:p>
        </w:tc>
        <w:tc>
          <w:tcPr>
            <w:tcW w:w="1030" w:type="pct"/>
            <w:shd w:val="clear" w:color="auto" w:fill="auto"/>
            <w:noWrap/>
          </w:tcPr>
          <w:p w14:paraId="1079A58E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25D0FC53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0.1504</w:t>
            </w:r>
          </w:p>
        </w:tc>
        <w:tc>
          <w:tcPr>
            <w:tcW w:w="515" w:type="pct"/>
            <w:shd w:val="clear" w:color="auto" w:fill="auto"/>
            <w:noWrap/>
          </w:tcPr>
          <w:p w14:paraId="5D6CB76B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0.9608</w:t>
            </w:r>
          </w:p>
        </w:tc>
        <w:tc>
          <w:tcPr>
            <w:tcW w:w="1029" w:type="pct"/>
            <w:shd w:val="clear" w:color="auto" w:fill="auto"/>
            <w:noWrap/>
          </w:tcPr>
          <w:p w14:paraId="2EC577B6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0.3317</w:t>
            </w:r>
          </w:p>
        </w:tc>
      </w:tr>
      <w:tr w:rsidR="00766B26" w:rsidRPr="00AE0E43" w14:paraId="036DBFBC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373606D5" w14:textId="77777777" w:rsidR="00766B26" w:rsidRPr="006F5746" w:rsidRDefault="00766B26" w:rsidP="00E372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69C3">
              <w:rPr>
                <w:rFonts w:ascii="Arial Rounded MT Bold" w:eastAsia="Times New Roman" w:hAnsi="Arial Rounded MT Bold" w:cs="Arial"/>
                <w:color w:val="000000"/>
              </w:rPr>
              <w:t>T</w:t>
            </w:r>
            <w:r w:rsidRPr="002669C3">
              <w:rPr>
                <w:rFonts w:ascii="Arial" w:eastAsia="Times New Roman" w:hAnsi="Arial" w:cs="Arial"/>
                <w:color w:val="000000"/>
              </w:rPr>
              <w:t xml:space="preserve"> × </w:t>
            </w:r>
            <w:r w:rsidRPr="002669C3">
              <w:rPr>
                <w:rFonts w:ascii="Arial Rounded MT Bold" w:eastAsia="Times New Roman" w:hAnsi="Arial Rounded MT Bold" w:cs="Arial"/>
                <w:color w:val="000000"/>
              </w:rPr>
              <w:t>t</w:t>
            </w:r>
          </w:p>
        </w:tc>
        <w:tc>
          <w:tcPr>
            <w:tcW w:w="883" w:type="pct"/>
            <w:shd w:val="clear" w:color="auto" w:fill="auto"/>
            <w:noWrap/>
          </w:tcPr>
          <w:p w14:paraId="2EB0F684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0.13157</w:t>
            </w:r>
          </w:p>
        </w:tc>
        <w:tc>
          <w:tcPr>
            <w:tcW w:w="1030" w:type="pct"/>
            <w:shd w:val="clear" w:color="auto" w:fill="auto"/>
            <w:noWrap/>
          </w:tcPr>
          <w:p w14:paraId="55EDF753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25360F09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0.1316</w:t>
            </w:r>
          </w:p>
        </w:tc>
        <w:tc>
          <w:tcPr>
            <w:tcW w:w="515" w:type="pct"/>
            <w:shd w:val="clear" w:color="auto" w:fill="auto"/>
            <w:noWrap/>
          </w:tcPr>
          <w:p w14:paraId="25EB849E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0.8406</w:t>
            </w:r>
          </w:p>
        </w:tc>
        <w:tc>
          <w:tcPr>
            <w:tcW w:w="1029" w:type="pct"/>
            <w:shd w:val="clear" w:color="auto" w:fill="auto"/>
            <w:noWrap/>
          </w:tcPr>
          <w:p w14:paraId="574B6BA7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0.3636</w:t>
            </w:r>
          </w:p>
        </w:tc>
      </w:tr>
      <w:tr w:rsidR="00766B26" w:rsidRPr="00AE0E43" w14:paraId="743907D6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24614F83" w14:textId="77777777" w:rsidR="00766B26" w:rsidRPr="006F5746" w:rsidRDefault="00766B26" w:rsidP="00E372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 xml:space="preserve">T </w:t>
            </w:r>
            <w:r w:rsidRPr="004D33BF">
              <w:rPr>
                <w:rFonts w:ascii="Arial" w:hAnsi="Arial" w:cs="Arial"/>
              </w:rPr>
              <w:t>×</w:t>
            </w:r>
            <w:r>
              <w:rPr>
                <w:rFonts w:ascii="Arial Rounded MT Bold" w:hAnsi="Arial Rounded MT Bold"/>
              </w:rPr>
              <w:t xml:space="preserve"> SL</w:t>
            </w:r>
          </w:p>
        </w:tc>
        <w:tc>
          <w:tcPr>
            <w:tcW w:w="883" w:type="pct"/>
            <w:shd w:val="clear" w:color="auto" w:fill="auto"/>
            <w:noWrap/>
          </w:tcPr>
          <w:p w14:paraId="4434219E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0.01274</w:t>
            </w:r>
          </w:p>
        </w:tc>
        <w:tc>
          <w:tcPr>
            <w:tcW w:w="1030" w:type="pct"/>
            <w:shd w:val="clear" w:color="auto" w:fill="auto"/>
            <w:noWrap/>
          </w:tcPr>
          <w:p w14:paraId="1EFA79C0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0A1D7BF1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0.0127</w:t>
            </w:r>
          </w:p>
        </w:tc>
        <w:tc>
          <w:tcPr>
            <w:tcW w:w="515" w:type="pct"/>
            <w:shd w:val="clear" w:color="auto" w:fill="auto"/>
            <w:noWrap/>
          </w:tcPr>
          <w:p w14:paraId="28288114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0.0814</w:t>
            </w:r>
          </w:p>
        </w:tc>
        <w:tc>
          <w:tcPr>
            <w:tcW w:w="1029" w:type="pct"/>
            <w:shd w:val="clear" w:color="auto" w:fill="auto"/>
            <w:noWrap/>
          </w:tcPr>
          <w:p w14:paraId="34EC9C68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0.7766</w:t>
            </w:r>
          </w:p>
        </w:tc>
      </w:tr>
      <w:tr w:rsidR="00766B26" w:rsidRPr="00AE0E43" w14:paraId="7147B48F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</w:tcPr>
          <w:p w14:paraId="4AEE9693" w14:textId="77777777" w:rsidR="00766B26" w:rsidRPr="006F5746" w:rsidRDefault="00766B26" w:rsidP="00E372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>t</w:t>
            </w:r>
            <w:r>
              <w:t xml:space="preserve"> </w:t>
            </w:r>
            <w:r>
              <w:rPr>
                <w:rFonts w:cs="Calibri"/>
              </w:rPr>
              <w:t>×</w:t>
            </w:r>
            <w:r w:rsidRPr="004D33BF">
              <w:rPr>
                <w:rFonts w:ascii="Arial Rounded MT Bold" w:hAnsi="Arial Rounded MT Bold"/>
              </w:rPr>
              <w:t xml:space="preserve"> SL</w:t>
            </w:r>
          </w:p>
        </w:tc>
        <w:tc>
          <w:tcPr>
            <w:tcW w:w="883" w:type="pct"/>
            <w:shd w:val="clear" w:color="auto" w:fill="auto"/>
            <w:noWrap/>
          </w:tcPr>
          <w:p w14:paraId="3E136CBB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1.19662</w:t>
            </w:r>
          </w:p>
        </w:tc>
        <w:tc>
          <w:tcPr>
            <w:tcW w:w="1030" w:type="pct"/>
            <w:shd w:val="clear" w:color="auto" w:fill="auto"/>
            <w:noWrap/>
          </w:tcPr>
          <w:p w14:paraId="0A3F07EC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2F1F8EE0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1.1966</w:t>
            </w:r>
          </w:p>
        </w:tc>
        <w:tc>
          <w:tcPr>
            <w:tcW w:w="515" w:type="pct"/>
            <w:shd w:val="clear" w:color="auto" w:fill="auto"/>
            <w:noWrap/>
          </w:tcPr>
          <w:p w14:paraId="68B8EC4F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7.6450</w:t>
            </w:r>
          </w:p>
        </w:tc>
        <w:tc>
          <w:tcPr>
            <w:tcW w:w="1029" w:type="pct"/>
            <w:shd w:val="clear" w:color="auto" w:fill="auto"/>
            <w:noWrap/>
          </w:tcPr>
          <w:p w14:paraId="194E70BD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0.0080</w:t>
            </w:r>
          </w:p>
        </w:tc>
      </w:tr>
      <w:tr w:rsidR="00766B26" w:rsidRPr="00AE0E43" w14:paraId="12A9BE8B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</w:tcPr>
          <w:p w14:paraId="66E6D11A" w14:textId="77777777" w:rsidR="00766B26" w:rsidRPr="006F5746" w:rsidRDefault="00766B26" w:rsidP="00E372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>T</w:t>
            </w:r>
            <w:r w:rsidRPr="004D33BF">
              <w:rPr>
                <w:rFonts w:ascii="Arial Rounded MT Bold" w:hAnsi="Arial Rounded MT Bold"/>
                <w:vertAlign w:val="superscript"/>
              </w:rPr>
              <w:t>2</w:t>
            </w:r>
          </w:p>
        </w:tc>
        <w:tc>
          <w:tcPr>
            <w:tcW w:w="883" w:type="pct"/>
            <w:shd w:val="clear" w:color="auto" w:fill="auto"/>
            <w:noWrap/>
          </w:tcPr>
          <w:p w14:paraId="3FF0B5BA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3.19599</w:t>
            </w:r>
          </w:p>
        </w:tc>
        <w:tc>
          <w:tcPr>
            <w:tcW w:w="1030" w:type="pct"/>
            <w:shd w:val="clear" w:color="auto" w:fill="auto"/>
            <w:noWrap/>
          </w:tcPr>
          <w:p w14:paraId="10786DE6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771CD569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3.1960</w:t>
            </w:r>
          </w:p>
        </w:tc>
        <w:tc>
          <w:tcPr>
            <w:tcW w:w="515" w:type="pct"/>
            <w:shd w:val="clear" w:color="auto" w:fill="auto"/>
            <w:noWrap/>
          </w:tcPr>
          <w:p w14:paraId="28341A94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20.4187</w:t>
            </w:r>
          </w:p>
        </w:tc>
        <w:tc>
          <w:tcPr>
            <w:tcW w:w="1029" w:type="pct"/>
            <w:shd w:val="clear" w:color="auto" w:fill="auto"/>
            <w:noWrap/>
          </w:tcPr>
          <w:p w14:paraId="71EC55F0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4FAF3F72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</w:tcPr>
          <w:p w14:paraId="14FF92C5" w14:textId="77777777" w:rsidR="00766B26" w:rsidRPr="006F5746" w:rsidRDefault="00766B26" w:rsidP="00E372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>t</w:t>
            </w:r>
            <w:r w:rsidRPr="004D33BF">
              <w:rPr>
                <w:rFonts w:ascii="Arial Rounded MT Bold" w:hAnsi="Arial Rounded MT Bold"/>
                <w:vertAlign w:val="superscript"/>
              </w:rPr>
              <w:t>2</w:t>
            </w:r>
          </w:p>
        </w:tc>
        <w:tc>
          <w:tcPr>
            <w:tcW w:w="883" w:type="pct"/>
            <w:shd w:val="clear" w:color="auto" w:fill="auto"/>
            <w:noWrap/>
          </w:tcPr>
          <w:p w14:paraId="2BAE52DB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0.11505</w:t>
            </w:r>
          </w:p>
        </w:tc>
        <w:tc>
          <w:tcPr>
            <w:tcW w:w="1030" w:type="pct"/>
            <w:shd w:val="clear" w:color="auto" w:fill="auto"/>
            <w:noWrap/>
          </w:tcPr>
          <w:p w14:paraId="59AD5361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69649670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0.1151</w:t>
            </w:r>
          </w:p>
        </w:tc>
        <w:tc>
          <w:tcPr>
            <w:tcW w:w="515" w:type="pct"/>
            <w:shd w:val="clear" w:color="auto" w:fill="auto"/>
            <w:noWrap/>
          </w:tcPr>
          <w:p w14:paraId="52EC3D99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0.7350</w:t>
            </w:r>
          </w:p>
        </w:tc>
        <w:tc>
          <w:tcPr>
            <w:tcW w:w="1029" w:type="pct"/>
            <w:shd w:val="clear" w:color="auto" w:fill="auto"/>
            <w:noWrap/>
          </w:tcPr>
          <w:p w14:paraId="4C03FA89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0.3953</w:t>
            </w:r>
          </w:p>
        </w:tc>
      </w:tr>
      <w:tr w:rsidR="00766B26" w:rsidRPr="00AE0E43" w14:paraId="11E9470E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1121E4EA" w14:textId="77777777" w:rsidR="00766B26" w:rsidRPr="006F5746" w:rsidRDefault="00766B26" w:rsidP="00E372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>SL</w:t>
            </w:r>
            <w:r w:rsidRPr="004D33BF">
              <w:rPr>
                <w:rFonts w:ascii="Arial Rounded MT Bold" w:hAnsi="Arial Rounded MT Bold"/>
                <w:vertAlign w:val="superscript"/>
              </w:rPr>
              <w:t>2</w:t>
            </w:r>
          </w:p>
        </w:tc>
        <w:tc>
          <w:tcPr>
            <w:tcW w:w="883" w:type="pct"/>
            <w:shd w:val="clear" w:color="auto" w:fill="auto"/>
            <w:noWrap/>
          </w:tcPr>
          <w:p w14:paraId="5C579915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0.10304</w:t>
            </w:r>
          </w:p>
        </w:tc>
        <w:tc>
          <w:tcPr>
            <w:tcW w:w="1030" w:type="pct"/>
            <w:shd w:val="clear" w:color="auto" w:fill="auto"/>
            <w:noWrap/>
          </w:tcPr>
          <w:p w14:paraId="27989DB0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24E6215C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0.1030</w:t>
            </w:r>
          </w:p>
        </w:tc>
        <w:tc>
          <w:tcPr>
            <w:tcW w:w="515" w:type="pct"/>
            <w:shd w:val="clear" w:color="auto" w:fill="auto"/>
            <w:noWrap/>
          </w:tcPr>
          <w:p w14:paraId="2B9A97A5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0.6583</w:t>
            </w:r>
          </w:p>
        </w:tc>
        <w:tc>
          <w:tcPr>
            <w:tcW w:w="1029" w:type="pct"/>
            <w:shd w:val="clear" w:color="auto" w:fill="auto"/>
            <w:noWrap/>
          </w:tcPr>
          <w:p w14:paraId="64B86AE2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0.4210</w:t>
            </w:r>
          </w:p>
        </w:tc>
      </w:tr>
      <w:tr w:rsidR="00766B26" w:rsidRPr="00AE0E43" w14:paraId="2C2D6297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3D57AD97" w14:textId="77777777" w:rsidR="00766B26" w:rsidRPr="004F0844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08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Residual </w:t>
            </w:r>
          </w:p>
        </w:tc>
        <w:tc>
          <w:tcPr>
            <w:tcW w:w="883" w:type="pct"/>
            <w:shd w:val="clear" w:color="auto" w:fill="auto"/>
            <w:noWrap/>
          </w:tcPr>
          <w:p w14:paraId="67AB5AF6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7.82613</w:t>
            </w:r>
          </w:p>
        </w:tc>
        <w:tc>
          <w:tcPr>
            <w:tcW w:w="1030" w:type="pct"/>
            <w:shd w:val="clear" w:color="auto" w:fill="auto"/>
            <w:noWrap/>
          </w:tcPr>
          <w:p w14:paraId="33CD78CB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883" w:type="pct"/>
          </w:tcPr>
          <w:p w14:paraId="6C9FCD06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0.1565</w:t>
            </w:r>
          </w:p>
        </w:tc>
        <w:tc>
          <w:tcPr>
            <w:tcW w:w="515" w:type="pct"/>
            <w:shd w:val="clear" w:color="auto" w:fill="auto"/>
            <w:noWrap/>
          </w:tcPr>
          <w:p w14:paraId="498951BF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pct"/>
            <w:shd w:val="clear" w:color="auto" w:fill="auto"/>
            <w:noWrap/>
          </w:tcPr>
          <w:p w14:paraId="3411DBE3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6B26" w:rsidRPr="00AE0E43" w14:paraId="35A39ECD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642C0D80" w14:textId="77777777" w:rsidR="00766B26" w:rsidRPr="004F0844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0844">
              <w:rPr>
                <w:rFonts w:ascii="Arial" w:eastAsia="Times New Roman" w:hAnsi="Arial" w:cs="Arial"/>
                <w:b/>
                <w:bCs/>
                <w:color w:val="000000"/>
              </w:rPr>
              <w:t>Lack of Fit</w:t>
            </w:r>
          </w:p>
        </w:tc>
        <w:tc>
          <w:tcPr>
            <w:tcW w:w="883" w:type="pct"/>
            <w:shd w:val="clear" w:color="auto" w:fill="auto"/>
            <w:noWrap/>
          </w:tcPr>
          <w:p w14:paraId="090ECEC1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2.0317900</w:t>
            </w:r>
          </w:p>
        </w:tc>
        <w:tc>
          <w:tcPr>
            <w:tcW w:w="1030" w:type="pct"/>
            <w:shd w:val="clear" w:color="auto" w:fill="auto"/>
            <w:noWrap/>
          </w:tcPr>
          <w:p w14:paraId="181E8121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pct"/>
          </w:tcPr>
          <w:p w14:paraId="654C9F9C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0.406358</w:t>
            </w:r>
          </w:p>
        </w:tc>
        <w:tc>
          <w:tcPr>
            <w:tcW w:w="515" w:type="pct"/>
            <w:shd w:val="clear" w:color="auto" w:fill="auto"/>
            <w:noWrap/>
          </w:tcPr>
          <w:p w14:paraId="47940E98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3.1559</w:t>
            </w:r>
          </w:p>
        </w:tc>
        <w:tc>
          <w:tcPr>
            <w:tcW w:w="1029" w:type="pct"/>
            <w:shd w:val="clear" w:color="auto" w:fill="auto"/>
            <w:noWrap/>
          </w:tcPr>
          <w:p w14:paraId="1600BEC7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0.0159</w:t>
            </w:r>
          </w:p>
        </w:tc>
      </w:tr>
      <w:tr w:rsidR="00766B26" w:rsidRPr="00AE0E43" w14:paraId="218A021D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610FF563" w14:textId="77777777" w:rsidR="00766B26" w:rsidRPr="004F0844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0844">
              <w:rPr>
                <w:rFonts w:ascii="Arial" w:eastAsia="Times New Roman" w:hAnsi="Arial" w:cs="Arial"/>
                <w:b/>
                <w:bCs/>
                <w:color w:val="000000"/>
              </w:rPr>
              <w:t>Pure Error</w:t>
            </w:r>
          </w:p>
        </w:tc>
        <w:tc>
          <w:tcPr>
            <w:tcW w:w="883" w:type="pct"/>
            <w:shd w:val="clear" w:color="auto" w:fill="auto"/>
            <w:noWrap/>
          </w:tcPr>
          <w:p w14:paraId="3C45CBC7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5.7943431</w:t>
            </w:r>
          </w:p>
        </w:tc>
        <w:tc>
          <w:tcPr>
            <w:tcW w:w="1030" w:type="pct"/>
            <w:shd w:val="clear" w:color="auto" w:fill="auto"/>
            <w:noWrap/>
          </w:tcPr>
          <w:p w14:paraId="5CA771F3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883" w:type="pct"/>
          </w:tcPr>
          <w:p w14:paraId="1ECB5D42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0.128763</w:t>
            </w:r>
          </w:p>
        </w:tc>
        <w:tc>
          <w:tcPr>
            <w:tcW w:w="515" w:type="pct"/>
            <w:shd w:val="clear" w:color="auto" w:fill="auto"/>
            <w:noWrap/>
          </w:tcPr>
          <w:p w14:paraId="7AC5689E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pct"/>
            <w:shd w:val="clear" w:color="auto" w:fill="auto"/>
            <w:noWrap/>
          </w:tcPr>
          <w:p w14:paraId="024B65B8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6B26" w:rsidRPr="00AE0E43" w14:paraId="04074657" w14:textId="77777777" w:rsidTr="00E37208">
        <w:trPr>
          <w:trHeight w:val="288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7FC3D7" w14:textId="77777777" w:rsidR="00766B26" w:rsidRPr="004F0844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08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Cor Total 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E88ED84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156.27695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0CB5B2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40A35836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57BF4B2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F672BC8" w14:textId="77777777" w:rsidR="00766B26" w:rsidRPr="004F0844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622314D" w14:textId="77777777" w:rsidR="00766B26" w:rsidRPr="006D68FF" w:rsidRDefault="00766B26" w:rsidP="00766B26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br w:type="page"/>
      </w:r>
      <w:bookmarkStart w:id="2" w:name="_Ref101461275"/>
      <w:r>
        <w:rPr>
          <w:rFonts w:ascii="Arial" w:hAnsi="Arial" w:cs="Arial"/>
          <w:i/>
          <w:iCs/>
        </w:rPr>
        <w:lastRenderedPageBreak/>
        <w:fldChar w:fldCharType="begin"/>
      </w:r>
      <w:r>
        <w:rPr>
          <w:rFonts w:ascii="Arial" w:hAnsi="Arial" w:cs="Arial"/>
        </w:rPr>
        <w:instrText xml:space="preserve"> HYPERLINK "https://lunet-my.sharepoint.com/personal/cvfok_lunet_lboro_ac_uk/Documents/PROGRESSION/R3/MANUSCRIPT%201/Supplementary%20data.docx?web=1"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hyperlink r:id="rId11" w:history="1">
        <w:r w:rsidRPr="003A372F">
          <w:rPr>
            <w:rFonts w:ascii="Arial" w:hAnsi="Arial" w:cs="Arial"/>
          </w:rPr>
          <w:t>Table S</w:t>
        </w:r>
        <w:r w:rsidRPr="003A372F">
          <w:rPr>
            <w:rFonts w:ascii="Arial" w:hAnsi="Arial" w:cs="Arial"/>
            <w:i/>
            <w:iCs/>
          </w:rPr>
          <w:fldChar w:fldCharType="begin"/>
        </w:r>
        <w:r w:rsidRPr="003A372F">
          <w:rPr>
            <w:rFonts w:ascii="Arial" w:hAnsi="Arial" w:cs="Arial"/>
          </w:rPr>
          <w:instrText xml:space="preserve"> SEQ Table \* ARABIC </w:instrText>
        </w:r>
        <w:r w:rsidRPr="003A372F">
          <w:rPr>
            <w:rFonts w:ascii="Arial" w:hAnsi="Arial" w:cs="Arial"/>
            <w:i/>
            <w:iCs/>
          </w:rPr>
          <w:fldChar w:fldCharType="separate"/>
        </w:r>
        <w:r w:rsidRPr="003A372F">
          <w:rPr>
            <w:rFonts w:ascii="Arial" w:hAnsi="Arial" w:cs="Arial"/>
            <w:noProof/>
          </w:rPr>
          <w:t>3</w:t>
        </w:r>
        <w:r w:rsidRPr="003A372F">
          <w:rPr>
            <w:rFonts w:ascii="Arial" w:hAnsi="Arial" w:cs="Arial"/>
            <w:i/>
            <w:iCs/>
          </w:rPr>
          <w:fldChar w:fldCharType="end"/>
        </w:r>
        <w:bookmarkEnd w:id="2"/>
      </w:hyperlink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</w:rPr>
        <w:t>.</w:t>
      </w:r>
      <w:r w:rsidRPr="006D68FF">
        <w:rPr>
          <w:rFonts w:ascii="Arial" w:hAnsi="Arial" w:cs="Arial"/>
        </w:rPr>
        <w:t xml:space="preserve"> Analysis of variance (ANOVA) of the regression model for prediction of </w:t>
      </w:r>
      <w:r>
        <w:rPr>
          <w:rFonts w:ascii="Arial" w:hAnsi="Arial" w:cs="Arial"/>
        </w:rPr>
        <w:t>ash content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2465"/>
        <w:gridCol w:w="2875"/>
        <w:gridCol w:w="2465"/>
        <w:gridCol w:w="1438"/>
        <w:gridCol w:w="2873"/>
      </w:tblGrid>
      <w:tr w:rsidR="00766B26" w:rsidRPr="00AE0E43" w14:paraId="439E41BF" w14:textId="77777777" w:rsidTr="00E37208">
        <w:trPr>
          <w:trHeight w:val="288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CA2B92" w14:textId="77777777" w:rsidR="00766B26" w:rsidRPr="009A34C8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4C8">
              <w:rPr>
                <w:rFonts w:ascii="Arial" w:eastAsia="Times New Roman" w:hAnsi="Arial" w:cs="Arial"/>
                <w:b/>
                <w:bCs/>
                <w:color w:val="000000"/>
              </w:rPr>
              <w:t>Source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F63649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4C8">
              <w:rPr>
                <w:rFonts w:ascii="Arial" w:eastAsia="Times New Roman" w:hAnsi="Arial" w:cs="Arial"/>
                <w:b/>
                <w:bCs/>
                <w:color w:val="000000"/>
              </w:rPr>
              <w:t>Sum of squares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8D7BD7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4C8">
              <w:rPr>
                <w:rFonts w:ascii="Arial" w:eastAsia="Times New Roman" w:hAnsi="Arial" w:cs="Arial"/>
                <w:b/>
                <w:bCs/>
                <w:color w:val="000000"/>
              </w:rPr>
              <w:t>Degree of freedom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0CD4C179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4C8">
              <w:rPr>
                <w:rFonts w:ascii="Arial" w:eastAsia="Times New Roman" w:hAnsi="Arial" w:cs="Arial"/>
                <w:b/>
                <w:bCs/>
                <w:color w:val="000000"/>
              </w:rPr>
              <w:t>Mean square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0EF4AE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4C8">
              <w:rPr>
                <w:rFonts w:ascii="Arial" w:eastAsia="Times New Roman" w:hAnsi="Arial" w:cs="Arial"/>
                <w:b/>
                <w:bCs/>
                <w:color w:val="000000"/>
              </w:rPr>
              <w:t>F Value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CD9A1E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4C8">
              <w:rPr>
                <w:rFonts w:ascii="Arial" w:eastAsia="Times New Roman" w:hAnsi="Arial" w:cs="Arial"/>
                <w:b/>
                <w:bCs/>
                <w:color w:val="000000"/>
              </w:rPr>
              <w:t>p-value (Prob &gt; F)</w:t>
            </w:r>
          </w:p>
        </w:tc>
      </w:tr>
      <w:tr w:rsidR="00766B26" w:rsidRPr="00AE0E43" w14:paraId="33239323" w14:textId="77777777" w:rsidTr="00E37208">
        <w:trPr>
          <w:trHeight w:val="283"/>
        </w:trPr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4D15DA" w14:textId="77777777" w:rsidR="00766B26" w:rsidRPr="009A34C8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4C8">
              <w:rPr>
                <w:rFonts w:ascii="Arial" w:eastAsia="Times New Roman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D4C2164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75.536712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CA9C0F6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575C69B8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8.39297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F509535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27.8725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178D22C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7AE36C23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76D0858C" w14:textId="77777777" w:rsidR="00766B26" w:rsidRPr="00A434A1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219">
              <w:rPr>
                <w:rFonts w:ascii="Arial Rounded MT Bold" w:eastAsia="Times New Roman" w:hAnsi="Arial Rounded MT Bold" w:cs="Arial"/>
                <w:color w:val="000000"/>
              </w:rPr>
              <w:t>T</w:t>
            </w:r>
          </w:p>
        </w:tc>
        <w:tc>
          <w:tcPr>
            <w:tcW w:w="883" w:type="pct"/>
            <w:shd w:val="clear" w:color="auto" w:fill="auto"/>
            <w:noWrap/>
          </w:tcPr>
          <w:p w14:paraId="38A031EA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0.241203</w:t>
            </w:r>
          </w:p>
        </w:tc>
        <w:tc>
          <w:tcPr>
            <w:tcW w:w="1030" w:type="pct"/>
            <w:shd w:val="clear" w:color="auto" w:fill="auto"/>
            <w:noWrap/>
          </w:tcPr>
          <w:p w14:paraId="74A7A0C4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5DCF7956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0.24120</w:t>
            </w:r>
          </w:p>
        </w:tc>
        <w:tc>
          <w:tcPr>
            <w:tcW w:w="515" w:type="pct"/>
            <w:shd w:val="clear" w:color="auto" w:fill="auto"/>
            <w:noWrap/>
          </w:tcPr>
          <w:p w14:paraId="7B6EB513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0.8010</w:t>
            </w:r>
          </w:p>
        </w:tc>
        <w:tc>
          <w:tcPr>
            <w:tcW w:w="1029" w:type="pct"/>
            <w:shd w:val="clear" w:color="auto" w:fill="auto"/>
            <w:noWrap/>
          </w:tcPr>
          <w:p w14:paraId="61259C20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0.3751</w:t>
            </w:r>
          </w:p>
        </w:tc>
      </w:tr>
      <w:tr w:rsidR="00766B26" w:rsidRPr="00AE0E43" w14:paraId="4656C1DB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01B865DE" w14:textId="77777777" w:rsidR="00766B26" w:rsidRPr="00A434A1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219">
              <w:rPr>
                <w:rFonts w:ascii="Arial Rounded MT Bold" w:eastAsia="Times New Roman" w:hAnsi="Arial Rounded MT Bold" w:cs="Arial"/>
                <w:b/>
                <w:bCs/>
                <w:color w:val="000000"/>
              </w:rPr>
              <w:t>t</w:t>
            </w:r>
          </w:p>
        </w:tc>
        <w:tc>
          <w:tcPr>
            <w:tcW w:w="883" w:type="pct"/>
            <w:shd w:val="clear" w:color="auto" w:fill="auto"/>
            <w:noWrap/>
          </w:tcPr>
          <w:p w14:paraId="1A289F89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1.256653</w:t>
            </w:r>
          </w:p>
        </w:tc>
        <w:tc>
          <w:tcPr>
            <w:tcW w:w="1030" w:type="pct"/>
            <w:shd w:val="clear" w:color="auto" w:fill="auto"/>
            <w:noWrap/>
          </w:tcPr>
          <w:p w14:paraId="237D12DB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10491C00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1.25665</w:t>
            </w:r>
          </w:p>
        </w:tc>
        <w:tc>
          <w:tcPr>
            <w:tcW w:w="515" w:type="pct"/>
            <w:shd w:val="clear" w:color="auto" w:fill="auto"/>
            <w:noWrap/>
          </w:tcPr>
          <w:p w14:paraId="5FC3E791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4.1733</w:t>
            </w:r>
          </w:p>
        </w:tc>
        <w:tc>
          <w:tcPr>
            <w:tcW w:w="1029" w:type="pct"/>
            <w:shd w:val="clear" w:color="auto" w:fill="auto"/>
            <w:noWrap/>
          </w:tcPr>
          <w:p w14:paraId="79978F06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0.0464</w:t>
            </w:r>
          </w:p>
        </w:tc>
      </w:tr>
      <w:tr w:rsidR="00766B26" w:rsidRPr="00AE0E43" w14:paraId="3902C69E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0957BEF6" w14:textId="77777777" w:rsidR="00766B26" w:rsidRPr="00A434A1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219">
              <w:rPr>
                <w:rFonts w:ascii="Arial Rounded MT Bold" w:hAnsi="Arial Rounded MT Bold"/>
              </w:rPr>
              <w:t>SL</w:t>
            </w:r>
          </w:p>
        </w:tc>
        <w:tc>
          <w:tcPr>
            <w:tcW w:w="883" w:type="pct"/>
            <w:shd w:val="clear" w:color="auto" w:fill="auto"/>
            <w:noWrap/>
          </w:tcPr>
          <w:p w14:paraId="06459307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59.473920</w:t>
            </w:r>
          </w:p>
        </w:tc>
        <w:tc>
          <w:tcPr>
            <w:tcW w:w="1030" w:type="pct"/>
            <w:shd w:val="clear" w:color="auto" w:fill="auto"/>
            <w:noWrap/>
          </w:tcPr>
          <w:p w14:paraId="362614BD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6DF65C0B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59.47392</w:t>
            </w:r>
          </w:p>
        </w:tc>
        <w:tc>
          <w:tcPr>
            <w:tcW w:w="515" w:type="pct"/>
            <w:shd w:val="clear" w:color="auto" w:fill="auto"/>
            <w:noWrap/>
          </w:tcPr>
          <w:p w14:paraId="1F35F37B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197.5092</w:t>
            </w:r>
          </w:p>
        </w:tc>
        <w:tc>
          <w:tcPr>
            <w:tcW w:w="1029" w:type="pct"/>
            <w:shd w:val="clear" w:color="auto" w:fill="auto"/>
            <w:noWrap/>
          </w:tcPr>
          <w:p w14:paraId="73CA754B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7A1BEA74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3A8A655A" w14:textId="77777777" w:rsidR="00766B26" w:rsidRPr="00A434A1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69C3">
              <w:rPr>
                <w:rFonts w:ascii="Arial Rounded MT Bold" w:eastAsia="Times New Roman" w:hAnsi="Arial Rounded MT Bold" w:cs="Arial"/>
                <w:color w:val="000000"/>
              </w:rPr>
              <w:t>T</w:t>
            </w:r>
            <w:r w:rsidRPr="002669C3">
              <w:rPr>
                <w:rFonts w:ascii="Arial" w:eastAsia="Times New Roman" w:hAnsi="Arial" w:cs="Arial"/>
                <w:color w:val="000000"/>
              </w:rPr>
              <w:t xml:space="preserve"> × </w:t>
            </w:r>
            <w:r w:rsidRPr="002669C3">
              <w:rPr>
                <w:rFonts w:ascii="Arial Rounded MT Bold" w:eastAsia="Times New Roman" w:hAnsi="Arial Rounded MT Bold" w:cs="Arial"/>
                <w:color w:val="000000"/>
              </w:rPr>
              <w:t>t</w:t>
            </w:r>
          </w:p>
        </w:tc>
        <w:tc>
          <w:tcPr>
            <w:tcW w:w="883" w:type="pct"/>
            <w:shd w:val="clear" w:color="auto" w:fill="auto"/>
            <w:noWrap/>
          </w:tcPr>
          <w:p w14:paraId="6A5F123F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2.419350</w:t>
            </w:r>
          </w:p>
        </w:tc>
        <w:tc>
          <w:tcPr>
            <w:tcW w:w="1030" w:type="pct"/>
            <w:shd w:val="clear" w:color="auto" w:fill="auto"/>
            <w:noWrap/>
          </w:tcPr>
          <w:p w14:paraId="5C4BF1F2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688DC2CE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2.41935</w:t>
            </w:r>
          </w:p>
        </w:tc>
        <w:tc>
          <w:tcPr>
            <w:tcW w:w="515" w:type="pct"/>
            <w:shd w:val="clear" w:color="auto" w:fill="auto"/>
            <w:noWrap/>
          </w:tcPr>
          <w:p w14:paraId="21773646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8.0345</w:t>
            </w:r>
          </w:p>
        </w:tc>
        <w:tc>
          <w:tcPr>
            <w:tcW w:w="1029" w:type="pct"/>
            <w:shd w:val="clear" w:color="auto" w:fill="auto"/>
            <w:noWrap/>
          </w:tcPr>
          <w:p w14:paraId="7569E24F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0.0066</w:t>
            </w:r>
          </w:p>
        </w:tc>
      </w:tr>
      <w:tr w:rsidR="00766B26" w:rsidRPr="00AE0E43" w14:paraId="7C4EE4C4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1BFE6ACA" w14:textId="77777777" w:rsidR="00766B26" w:rsidRPr="00A434A1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 xml:space="preserve">T </w:t>
            </w:r>
            <w:r w:rsidRPr="004D33BF">
              <w:rPr>
                <w:rFonts w:ascii="Arial" w:hAnsi="Arial" w:cs="Arial"/>
              </w:rPr>
              <w:t>×</w:t>
            </w:r>
            <w:r>
              <w:rPr>
                <w:rFonts w:ascii="Arial Rounded MT Bold" w:hAnsi="Arial Rounded MT Bold"/>
              </w:rPr>
              <w:t xml:space="preserve"> SL</w:t>
            </w:r>
          </w:p>
        </w:tc>
        <w:tc>
          <w:tcPr>
            <w:tcW w:w="883" w:type="pct"/>
            <w:shd w:val="clear" w:color="auto" w:fill="auto"/>
            <w:noWrap/>
          </w:tcPr>
          <w:p w14:paraId="0A538A99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4.216817</w:t>
            </w:r>
          </w:p>
        </w:tc>
        <w:tc>
          <w:tcPr>
            <w:tcW w:w="1030" w:type="pct"/>
            <w:shd w:val="clear" w:color="auto" w:fill="auto"/>
            <w:noWrap/>
          </w:tcPr>
          <w:p w14:paraId="41F8C06F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7EFB4CA5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4.21682</w:t>
            </w:r>
          </w:p>
        </w:tc>
        <w:tc>
          <w:tcPr>
            <w:tcW w:w="515" w:type="pct"/>
            <w:shd w:val="clear" w:color="auto" w:fill="auto"/>
            <w:noWrap/>
          </w:tcPr>
          <w:p w14:paraId="09B84C7B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14.0038</w:t>
            </w:r>
          </w:p>
        </w:tc>
        <w:tc>
          <w:tcPr>
            <w:tcW w:w="1029" w:type="pct"/>
            <w:shd w:val="clear" w:color="auto" w:fill="auto"/>
            <w:noWrap/>
          </w:tcPr>
          <w:p w14:paraId="7E5ACBF1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</w:tr>
      <w:tr w:rsidR="00766B26" w:rsidRPr="00AE0E43" w14:paraId="50C5B998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</w:tcPr>
          <w:p w14:paraId="79AB3C18" w14:textId="77777777" w:rsidR="00766B26" w:rsidRPr="00A434A1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>t</w:t>
            </w:r>
            <w:r>
              <w:t xml:space="preserve"> </w:t>
            </w:r>
            <w:r>
              <w:rPr>
                <w:rFonts w:cs="Calibri"/>
              </w:rPr>
              <w:t>×</w:t>
            </w:r>
            <w:r w:rsidRPr="004D33BF">
              <w:rPr>
                <w:rFonts w:ascii="Arial Rounded MT Bold" w:hAnsi="Arial Rounded MT Bold"/>
              </w:rPr>
              <w:t xml:space="preserve"> SL</w:t>
            </w:r>
          </w:p>
        </w:tc>
        <w:tc>
          <w:tcPr>
            <w:tcW w:w="883" w:type="pct"/>
            <w:shd w:val="clear" w:color="auto" w:fill="auto"/>
            <w:noWrap/>
          </w:tcPr>
          <w:p w14:paraId="392D5F87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0.470400</w:t>
            </w:r>
          </w:p>
        </w:tc>
        <w:tc>
          <w:tcPr>
            <w:tcW w:w="1030" w:type="pct"/>
            <w:shd w:val="clear" w:color="auto" w:fill="auto"/>
            <w:noWrap/>
          </w:tcPr>
          <w:p w14:paraId="1CB68CCC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22441DEA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0.47040</w:t>
            </w:r>
          </w:p>
        </w:tc>
        <w:tc>
          <w:tcPr>
            <w:tcW w:w="515" w:type="pct"/>
            <w:shd w:val="clear" w:color="auto" w:fill="auto"/>
            <w:noWrap/>
          </w:tcPr>
          <w:p w14:paraId="2A3C6F81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1.5622</w:t>
            </w:r>
          </w:p>
        </w:tc>
        <w:tc>
          <w:tcPr>
            <w:tcW w:w="1029" w:type="pct"/>
            <w:shd w:val="clear" w:color="auto" w:fill="auto"/>
            <w:noWrap/>
          </w:tcPr>
          <w:p w14:paraId="6B8E6501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0.2172</w:t>
            </w:r>
          </w:p>
        </w:tc>
      </w:tr>
      <w:tr w:rsidR="00766B26" w:rsidRPr="00AE0E43" w14:paraId="3BC72A37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</w:tcPr>
          <w:p w14:paraId="4C6DDB27" w14:textId="77777777" w:rsidR="00766B26" w:rsidRPr="00A434A1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>T</w:t>
            </w:r>
            <w:r w:rsidRPr="004D33BF">
              <w:rPr>
                <w:rFonts w:ascii="Arial Rounded MT Bold" w:hAnsi="Arial Rounded MT Bold"/>
                <w:vertAlign w:val="superscript"/>
              </w:rPr>
              <w:t>2</w:t>
            </w:r>
          </w:p>
        </w:tc>
        <w:tc>
          <w:tcPr>
            <w:tcW w:w="883" w:type="pct"/>
            <w:shd w:val="clear" w:color="auto" w:fill="auto"/>
            <w:noWrap/>
          </w:tcPr>
          <w:p w14:paraId="2D7D4654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5.282000</w:t>
            </w:r>
          </w:p>
        </w:tc>
        <w:tc>
          <w:tcPr>
            <w:tcW w:w="1030" w:type="pct"/>
            <w:shd w:val="clear" w:color="auto" w:fill="auto"/>
            <w:noWrap/>
          </w:tcPr>
          <w:p w14:paraId="39FFD238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26306FAF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5.28200</w:t>
            </w:r>
          </w:p>
        </w:tc>
        <w:tc>
          <w:tcPr>
            <w:tcW w:w="515" w:type="pct"/>
            <w:shd w:val="clear" w:color="auto" w:fill="auto"/>
            <w:noWrap/>
          </w:tcPr>
          <w:p w14:paraId="2B394F0A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17.5412</w:t>
            </w:r>
          </w:p>
        </w:tc>
        <w:tc>
          <w:tcPr>
            <w:tcW w:w="1029" w:type="pct"/>
            <w:shd w:val="clear" w:color="auto" w:fill="auto"/>
            <w:noWrap/>
          </w:tcPr>
          <w:p w14:paraId="5099EA87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</w:tr>
      <w:tr w:rsidR="00766B26" w:rsidRPr="00AE0E43" w14:paraId="7A21121A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</w:tcPr>
          <w:p w14:paraId="62AB4C68" w14:textId="77777777" w:rsidR="00766B26" w:rsidRPr="00A434A1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>t</w:t>
            </w:r>
            <w:r w:rsidRPr="004D33BF">
              <w:rPr>
                <w:rFonts w:ascii="Arial Rounded MT Bold" w:hAnsi="Arial Rounded MT Bold"/>
                <w:vertAlign w:val="superscript"/>
              </w:rPr>
              <w:t>2</w:t>
            </w:r>
          </w:p>
        </w:tc>
        <w:tc>
          <w:tcPr>
            <w:tcW w:w="883" w:type="pct"/>
            <w:shd w:val="clear" w:color="auto" w:fill="auto"/>
            <w:noWrap/>
          </w:tcPr>
          <w:p w14:paraId="609F161C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2.952027</w:t>
            </w:r>
          </w:p>
        </w:tc>
        <w:tc>
          <w:tcPr>
            <w:tcW w:w="1030" w:type="pct"/>
            <w:shd w:val="clear" w:color="auto" w:fill="auto"/>
            <w:noWrap/>
          </w:tcPr>
          <w:p w14:paraId="52201254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336BF868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2.95203</w:t>
            </w:r>
          </w:p>
        </w:tc>
        <w:tc>
          <w:tcPr>
            <w:tcW w:w="515" w:type="pct"/>
            <w:shd w:val="clear" w:color="auto" w:fill="auto"/>
            <w:noWrap/>
          </w:tcPr>
          <w:p w14:paraId="50258A18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9.8035</w:t>
            </w:r>
          </w:p>
        </w:tc>
        <w:tc>
          <w:tcPr>
            <w:tcW w:w="1029" w:type="pct"/>
            <w:shd w:val="clear" w:color="auto" w:fill="auto"/>
            <w:noWrap/>
          </w:tcPr>
          <w:p w14:paraId="4B2F8C2A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</w:tr>
      <w:tr w:rsidR="00766B26" w:rsidRPr="00AE0E43" w14:paraId="763DEC26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61C07065" w14:textId="77777777" w:rsidR="00766B26" w:rsidRPr="00A434A1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33BF">
              <w:rPr>
                <w:rFonts w:ascii="Arial Rounded MT Bold" w:hAnsi="Arial Rounded MT Bold"/>
              </w:rPr>
              <w:t>SL</w:t>
            </w:r>
            <w:r w:rsidRPr="004D33BF">
              <w:rPr>
                <w:rFonts w:ascii="Arial Rounded MT Bold" w:hAnsi="Arial Rounded MT Bold"/>
                <w:vertAlign w:val="superscript"/>
              </w:rPr>
              <w:t>2</w:t>
            </w:r>
          </w:p>
        </w:tc>
        <w:tc>
          <w:tcPr>
            <w:tcW w:w="883" w:type="pct"/>
            <w:shd w:val="clear" w:color="auto" w:fill="auto"/>
            <w:noWrap/>
          </w:tcPr>
          <w:p w14:paraId="2EA4C3C2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1.442727</w:t>
            </w:r>
          </w:p>
        </w:tc>
        <w:tc>
          <w:tcPr>
            <w:tcW w:w="1030" w:type="pct"/>
            <w:shd w:val="clear" w:color="auto" w:fill="auto"/>
            <w:noWrap/>
          </w:tcPr>
          <w:p w14:paraId="01F6C6FE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83" w:type="pct"/>
          </w:tcPr>
          <w:p w14:paraId="733CA5C2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1.44273</w:t>
            </w:r>
          </w:p>
        </w:tc>
        <w:tc>
          <w:tcPr>
            <w:tcW w:w="515" w:type="pct"/>
            <w:shd w:val="clear" w:color="auto" w:fill="auto"/>
            <w:noWrap/>
          </w:tcPr>
          <w:p w14:paraId="78AFF91D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4.7912</w:t>
            </w:r>
          </w:p>
        </w:tc>
        <w:tc>
          <w:tcPr>
            <w:tcW w:w="1029" w:type="pct"/>
            <w:shd w:val="clear" w:color="auto" w:fill="auto"/>
            <w:noWrap/>
          </w:tcPr>
          <w:p w14:paraId="11F4C533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0.0333</w:t>
            </w:r>
          </w:p>
        </w:tc>
      </w:tr>
      <w:tr w:rsidR="00766B26" w:rsidRPr="00AE0E43" w14:paraId="21FDF843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4099579B" w14:textId="77777777" w:rsidR="00766B26" w:rsidRPr="009A34C8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4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Residual </w:t>
            </w:r>
          </w:p>
        </w:tc>
        <w:tc>
          <w:tcPr>
            <w:tcW w:w="883" w:type="pct"/>
            <w:shd w:val="clear" w:color="auto" w:fill="auto"/>
            <w:noWrap/>
          </w:tcPr>
          <w:p w14:paraId="55C29B11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15.055986</w:t>
            </w:r>
          </w:p>
        </w:tc>
        <w:tc>
          <w:tcPr>
            <w:tcW w:w="1030" w:type="pct"/>
            <w:shd w:val="clear" w:color="auto" w:fill="auto"/>
            <w:noWrap/>
          </w:tcPr>
          <w:p w14:paraId="25C3B923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883" w:type="pct"/>
          </w:tcPr>
          <w:p w14:paraId="60A24503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0.30112</w:t>
            </w:r>
          </w:p>
        </w:tc>
        <w:tc>
          <w:tcPr>
            <w:tcW w:w="515" w:type="pct"/>
            <w:shd w:val="clear" w:color="auto" w:fill="auto"/>
            <w:noWrap/>
          </w:tcPr>
          <w:p w14:paraId="4C3E6100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pct"/>
            <w:shd w:val="clear" w:color="auto" w:fill="auto"/>
            <w:noWrap/>
          </w:tcPr>
          <w:p w14:paraId="101C1FD5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6B26" w:rsidRPr="00AE0E43" w14:paraId="28482153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2729D990" w14:textId="77777777" w:rsidR="00766B26" w:rsidRPr="009A34C8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4C8">
              <w:rPr>
                <w:rFonts w:ascii="Arial" w:eastAsia="Times New Roman" w:hAnsi="Arial" w:cs="Arial"/>
                <w:b/>
                <w:bCs/>
                <w:color w:val="000000"/>
              </w:rPr>
              <w:t>Lack of Fit</w:t>
            </w:r>
          </w:p>
        </w:tc>
        <w:tc>
          <w:tcPr>
            <w:tcW w:w="883" w:type="pct"/>
            <w:shd w:val="clear" w:color="auto" w:fill="auto"/>
            <w:noWrap/>
          </w:tcPr>
          <w:p w14:paraId="0B8C3E23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9.440875</w:t>
            </w:r>
          </w:p>
        </w:tc>
        <w:tc>
          <w:tcPr>
            <w:tcW w:w="1030" w:type="pct"/>
            <w:shd w:val="clear" w:color="auto" w:fill="auto"/>
            <w:noWrap/>
          </w:tcPr>
          <w:p w14:paraId="1E386982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83" w:type="pct"/>
          </w:tcPr>
          <w:p w14:paraId="75345AD1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1.88817</w:t>
            </w:r>
          </w:p>
        </w:tc>
        <w:tc>
          <w:tcPr>
            <w:tcW w:w="515" w:type="pct"/>
            <w:shd w:val="clear" w:color="auto" w:fill="auto"/>
            <w:noWrap/>
          </w:tcPr>
          <w:p w14:paraId="748D05C6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15.1320</w:t>
            </w:r>
          </w:p>
        </w:tc>
        <w:tc>
          <w:tcPr>
            <w:tcW w:w="1029" w:type="pct"/>
            <w:shd w:val="clear" w:color="auto" w:fill="auto"/>
            <w:noWrap/>
          </w:tcPr>
          <w:p w14:paraId="612374E3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</w:tr>
      <w:tr w:rsidR="00766B26" w:rsidRPr="00AE0E43" w14:paraId="6F8BCD48" w14:textId="77777777" w:rsidTr="00E37208">
        <w:trPr>
          <w:trHeight w:val="288"/>
        </w:trPr>
        <w:tc>
          <w:tcPr>
            <w:tcW w:w="660" w:type="pct"/>
            <w:shd w:val="clear" w:color="auto" w:fill="auto"/>
            <w:noWrap/>
            <w:hideMark/>
          </w:tcPr>
          <w:p w14:paraId="72334677" w14:textId="77777777" w:rsidR="00766B26" w:rsidRPr="009A34C8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4C8">
              <w:rPr>
                <w:rFonts w:ascii="Arial" w:eastAsia="Times New Roman" w:hAnsi="Arial" w:cs="Arial"/>
                <w:b/>
                <w:bCs/>
                <w:color w:val="000000"/>
              </w:rPr>
              <w:t>Pure Error</w:t>
            </w:r>
          </w:p>
        </w:tc>
        <w:tc>
          <w:tcPr>
            <w:tcW w:w="883" w:type="pct"/>
            <w:shd w:val="clear" w:color="auto" w:fill="auto"/>
            <w:noWrap/>
          </w:tcPr>
          <w:p w14:paraId="342330DA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5.615111</w:t>
            </w:r>
          </w:p>
        </w:tc>
        <w:tc>
          <w:tcPr>
            <w:tcW w:w="1030" w:type="pct"/>
            <w:shd w:val="clear" w:color="auto" w:fill="auto"/>
            <w:noWrap/>
          </w:tcPr>
          <w:p w14:paraId="4515EB25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883" w:type="pct"/>
          </w:tcPr>
          <w:p w14:paraId="74EABD02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0.12478</w:t>
            </w:r>
          </w:p>
        </w:tc>
        <w:tc>
          <w:tcPr>
            <w:tcW w:w="515" w:type="pct"/>
            <w:shd w:val="clear" w:color="auto" w:fill="auto"/>
            <w:noWrap/>
          </w:tcPr>
          <w:p w14:paraId="6C61FC5F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pct"/>
            <w:shd w:val="clear" w:color="auto" w:fill="auto"/>
            <w:noWrap/>
          </w:tcPr>
          <w:p w14:paraId="061BB217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6B26" w:rsidRPr="00AE0E43" w14:paraId="34F5FD7E" w14:textId="77777777" w:rsidTr="00E37208">
        <w:trPr>
          <w:trHeight w:val="288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4F3472" w14:textId="77777777" w:rsidR="00766B26" w:rsidRPr="009A34C8" w:rsidRDefault="00766B26" w:rsidP="00E3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4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Cor Total 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69BEBD5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90.592698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6B30BDE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6DDB140B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89CE661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3EDECC" w14:textId="77777777" w:rsidR="00766B26" w:rsidRPr="009A34C8" w:rsidRDefault="00766B26" w:rsidP="00E3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C0AAC41" w14:textId="77777777" w:rsidR="00766B26" w:rsidRDefault="00766B26" w:rsidP="00766B26">
      <w:pPr>
        <w:rPr>
          <w:rFonts w:ascii="Arial" w:hAnsi="Arial" w:cs="Arial"/>
          <w:i/>
          <w:iCs/>
        </w:rPr>
        <w:sectPr w:rsidR="00766B26" w:rsidSect="00BF3403">
          <w:footerReference w:type="default" r:id="rId12"/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207F1F85" w14:textId="77777777" w:rsidR="00766B26" w:rsidRPr="00636DEB" w:rsidRDefault="00766B26" w:rsidP="00766B26">
      <w:pPr>
        <w:pStyle w:val="Caption"/>
        <w:spacing w:after="0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636DEB">
        <w:rPr>
          <w:rFonts w:ascii="Arial" w:hAnsi="Arial" w:cs="Arial"/>
          <w:i w:val="0"/>
          <w:iCs w:val="0"/>
          <w:color w:val="auto"/>
          <w:sz w:val="22"/>
          <w:szCs w:val="22"/>
        </w:rPr>
        <w:lastRenderedPageBreak/>
        <w:t xml:space="preserve">Table 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S</w:t>
      </w:r>
      <w:r w:rsidRPr="00636DEB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begin"/>
      </w:r>
      <w:r w:rsidRPr="00636DEB">
        <w:rPr>
          <w:rFonts w:ascii="Arial" w:hAnsi="Arial" w:cs="Arial"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636DEB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separate"/>
      </w:r>
      <w:r w:rsidRPr="00636DEB">
        <w:rPr>
          <w:rFonts w:ascii="Arial" w:hAnsi="Arial" w:cs="Arial"/>
          <w:i w:val="0"/>
          <w:iCs w:val="0"/>
          <w:noProof/>
          <w:color w:val="auto"/>
          <w:sz w:val="22"/>
          <w:szCs w:val="22"/>
        </w:rPr>
        <w:t>4</w:t>
      </w:r>
      <w:r w:rsidRPr="00636DEB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end"/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Pr="00636DEB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Inorganic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elemental</w:t>
      </w:r>
      <w:r w:rsidRPr="00636DEB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composition of the hydrochar 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at</w:t>
      </w:r>
      <w:r w:rsidRPr="00636DEB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different HTC operating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66"/>
        <w:gridCol w:w="1567"/>
        <w:gridCol w:w="1567"/>
        <w:gridCol w:w="1567"/>
        <w:gridCol w:w="1567"/>
        <w:gridCol w:w="1567"/>
        <w:gridCol w:w="1567"/>
        <w:gridCol w:w="1567"/>
      </w:tblGrid>
      <w:tr w:rsidR="00766B26" w:rsidRPr="00AE0E43" w14:paraId="4B75AD83" w14:textId="77777777" w:rsidTr="00E37208"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8E5FE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3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C0F59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mg/kg (dry basis)</w:t>
            </w:r>
          </w:p>
        </w:tc>
      </w:tr>
      <w:tr w:rsidR="00766B26" w:rsidRPr="00AE0E43" w14:paraId="37BB43AE" w14:textId="77777777" w:rsidTr="00E37208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E4ECE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Sample*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23B54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Al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B0785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Ca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C327D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Fe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9AF97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K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206F4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182F9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P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A7D79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C5DE8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Si</w:t>
            </w:r>
          </w:p>
        </w:tc>
      </w:tr>
      <w:tr w:rsidR="00766B26" w:rsidRPr="00AE0E43" w14:paraId="10EB8FA6" w14:textId="77777777" w:rsidTr="00E37208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203F1B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190-1-5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1C0EE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491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3474C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2835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30A79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591F5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898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D4137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BB353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B308C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627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249F2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766B26" w:rsidRPr="00AE0E43" w14:paraId="5DDD0A3C" w14:textId="77777777" w:rsidTr="00E372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298C4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190-5-5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B594A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D4DAA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2263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94E3E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B9869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762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2BF98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D270C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FE8E1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541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5BA68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766B26" w:rsidRPr="00AE0E43" w14:paraId="280376B6" w14:textId="77777777" w:rsidTr="00E372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E93B7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210-3-5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86E2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456CD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1223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2FA59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AF62F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754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33859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58EEA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88604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523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A2D95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766B26" w:rsidRPr="00AE0E43" w14:paraId="13679F49" w14:textId="77777777" w:rsidTr="00E372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DE5D5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230-1-5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6DB51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487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8A271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589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CB82C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231D8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F1EB5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9ED88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A43D5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519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942E1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766B26" w:rsidRPr="00AE0E43" w14:paraId="54F1101B" w14:textId="77777777" w:rsidTr="00E37208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67C94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230-5-5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5F110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DCE99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1295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BB0FB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A14827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59D823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C573A1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613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F1DB2E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631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723892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766B26" w:rsidRPr="00AE0E43" w14:paraId="7B6844B4" w14:textId="77777777" w:rsidTr="00E37208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03B832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190-3-12.5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E2E95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DCA7D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2865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E1EBC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DFFEC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2518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FAA3F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2FE7E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9E5D1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633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245B0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766B26" w:rsidRPr="00AE0E43" w14:paraId="12933DEE" w14:textId="77777777" w:rsidTr="00E372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B070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210-1-12.5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DAD0E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4A8EF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2520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1B12C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68F05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2308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988D5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3414D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332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CEC6E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602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72069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766B26" w:rsidRPr="00AE0E43" w14:paraId="1A4EFE29" w14:textId="77777777" w:rsidTr="00E372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B8883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210-3-12.5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0D424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428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75F03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2208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4F2B3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F7320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2278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07202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29955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434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12D38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651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080ED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766B26" w:rsidRPr="00AE0E43" w14:paraId="56426F77" w14:textId="77777777" w:rsidTr="00E372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1A53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210-5-12.5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3BB2B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0325F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1795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92082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0E555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2040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ABA01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EA72E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08259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661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58D17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766B26" w:rsidRPr="00AE0E43" w14:paraId="4DDF8E90" w14:textId="77777777" w:rsidTr="00E37208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B0657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230-3-12.5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F16D8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C0AC6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1465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63183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E6316D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2638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02FD56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BDA4D0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793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686781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712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76C38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766B26" w:rsidRPr="00AE0E43" w14:paraId="4C4F83E6" w14:textId="77777777" w:rsidTr="00E37208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6D0BA6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190-1-20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490E8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F790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3225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11CA3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48471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4813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993D4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90F60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708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F8F45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946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82926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52</w:t>
            </w:r>
          </w:p>
        </w:tc>
      </w:tr>
      <w:tr w:rsidR="00766B26" w:rsidRPr="00AE0E43" w14:paraId="4742187F" w14:textId="77777777" w:rsidTr="00E372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FA61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190-5-20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91D53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6DAEF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3115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9DE3C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F94B6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4730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9000E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3EF54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585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145FB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773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66735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766B26" w:rsidRPr="00AE0E43" w14:paraId="3A29ED41" w14:textId="77777777" w:rsidTr="00E372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9B79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210-3-20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35AE8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424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349FB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2315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9D18A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86D2F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3898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15394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034C0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745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47760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746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47E9C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766B26" w:rsidRPr="00AE0E43" w14:paraId="3882A6A3" w14:textId="77777777" w:rsidTr="00E372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FB47F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230-1-20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C5CD4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376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2120D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2195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B38D0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F7753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5585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19D6C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531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0EBDB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893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53687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9D08F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766B26" w:rsidRPr="00AE0E43" w14:paraId="4F7E76CF" w14:textId="77777777" w:rsidTr="00E37208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F86E5" w14:textId="77777777" w:rsidR="00766B26" w:rsidRPr="00AE0E43" w:rsidRDefault="00766B26" w:rsidP="00E3720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</w:rPr>
              <w:t>230-5-20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6C434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1BD89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2375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10DE8D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6A063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5613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3D5A6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18196C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940F16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13AA71" w14:textId="77777777" w:rsidR="00766B26" w:rsidRPr="00AE0E43" w:rsidRDefault="00766B26" w:rsidP="00E3720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E0E43">
              <w:rPr>
                <w:rFonts w:ascii="Arial" w:hAnsi="Arial" w:cs="Arial"/>
                <w:color w:val="000000"/>
              </w:rPr>
              <w:t>55</w:t>
            </w:r>
          </w:p>
        </w:tc>
      </w:tr>
    </w:tbl>
    <w:p w14:paraId="41A0C129" w14:textId="77777777" w:rsidR="00766B26" w:rsidRPr="000062CE" w:rsidRDefault="00766B26" w:rsidP="00766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62CE">
        <w:rPr>
          <w:rFonts w:ascii="Arial" w:hAnsi="Arial" w:cs="Arial"/>
        </w:rPr>
        <w:t>Samples are denoted as “</w:t>
      </w:r>
      <w:r w:rsidRPr="004B1D07">
        <w:rPr>
          <w:rFonts w:ascii="Arial" w:hAnsi="Arial" w:cs="Arial"/>
        </w:rPr>
        <w:t>Temperature</w:t>
      </w:r>
      <w:r>
        <w:rPr>
          <w:rFonts w:ascii="Arial" w:hAnsi="Arial" w:cs="Arial"/>
        </w:rPr>
        <w:t xml:space="preserve"> (</w:t>
      </w:r>
      <w:r>
        <w:rPr>
          <w:rFonts w:ascii="Times New Roman" w:hAnsi="Times New Roman"/>
        </w:rPr>
        <w:t>℃</w:t>
      </w:r>
      <w:r>
        <w:rPr>
          <w:rFonts w:ascii="Arial" w:hAnsi="Arial" w:cs="Arial"/>
        </w:rPr>
        <w:t>)</w:t>
      </w:r>
      <w:r w:rsidRPr="004B1D07">
        <w:rPr>
          <w:rFonts w:ascii="Arial" w:hAnsi="Arial" w:cs="Arial"/>
        </w:rPr>
        <w:t>-time</w:t>
      </w:r>
      <w:r>
        <w:rPr>
          <w:rFonts w:ascii="Arial" w:hAnsi="Arial" w:cs="Arial"/>
        </w:rPr>
        <w:t xml:space="preserve"> (hr)</w:t>
      </w:r>
      <w:r w:rsidRPr="004B1D07">
        <w:rPr>
          <w:rFonts w:ascii="Arial" w:hAnsi="Arial" w:cs="Arial"/>
        </w:rPr>
        <w:t>-solid loading</w:t>
      </w:r>
      <w:r>
        <w:rPr>
          <w:rFonts w:ascii="Arial" w:hAnsi="Arial" w:cs="Arial"/>
        </w:rPr>
        <w:t xml:space="preserve"> (%)</w:t>
      </w:r>
      <w:r w:rsidRPr="000062CE">
        <w:rPr>
          <w:rFonts w:ascii="Arial" w:hAnsi="Arial" w:cs="Arial"/>
        </w:rPr>
        <w:t>” sequence.</w:t>
      </w:r>
    </w:p>
    <w:p w14:paraId="4F1F1331" w14:textId="77777777" w:rsidR="00766B26" w:rsidRDefault="00766B26" w:rsidP="00766B26">
      <w:pPr>
        <w:sectPr w:rsidR="00766B26" w:rsidSect="004A2E43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76301BB5" w14:textId="35E7D884" w:rsidR="00766B26" w:rsidRDefault="00766B26" w:rsidP="00766B26">
      <w:pPr>
        <w:pStyle w:val="Caption"/>
        <w:jc w:val="center"/>
        <w:rPr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i w:val="0"/>
          <w:iCs w:val="0"/>
          <w:color w:val="auto"/>
          <w:sz w:val="22"/>
          <w:szCs w:val="22"/>
        </w:rPr>
        <w:lastRenderedPageBreak/>
        <w:t>(a)</w:t>
      </w:r>
      <w:r w:rsidRPr="0030308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2D730D">
        <w:rPr>
          <w:rFonts w:ascii="Arial" w:hAnsi="Arial" w:cs="Arial"/>
          <w:i w:val="0"/>
          <w:iCs w:val="0"/>
          <w:noProof/>
          <w:color w:val="auto"/>
          <w:sz w:val="22"/>
          <w:szCs w:val="22"/>
        </w:rPr>
        <w:drawing>
          <wp:inline distT="0" distB="0" distL="0" distR="0" wp14:anchorId="3CB44DAE" wp14:editId="32B01AD4">
            <wp:extent cx="3538359" cy="3600000"/>
            <wp:effectExtent l="0" t="0" r="0" b="0"/>
            <wp:docPr id="15121737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59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3F7F3" w14:textId="77777777" w:rsidR="00766B26" w:rsidRPr="00554618" w:rsidRDefault="00766B26" w:rsidP="00766B26"/>
    <w:p w14:paraId="636BEF3B" w14:textId="1A62C04D" w:rsidR="00766B26" w:rsidRPr="009C60E5" w:rsidRDefault="00766B26" w:rsidP="00766B26">
      <w:pPr>
        <w:jc w:val="center"/>
        <w:rPr>
          <w:rFonts w:ascii="Arial" w:hAnsi="Arial" w:cs="Arial"/>
        </w:rPr>
      </w:pPr>
      <w:r w:rsidRPr="009C60E5">
        <w:rPr>
          <w:rFonts w:ascii="Arial" w:hAnsi="Arial" w:cs="Arial"/>
        </w:rPr>
        <w:t>(b)</w:t>
      </w:r>
      <w:r w:rsidR="002D730D">
        <w:rPr>
          <w:rFonts w:ascii="Arial" w:hAnsi="Arial" w:cs="Arial"/>
          <w:noProof/>
        </w:rPr>
        <w:drawing>
          <wp:inline distT="0" distB="0" distL="0" distR="0" wp14:anchorId="7EC07928" wp14:editId="1FFB8B2A">
            <wp:extent cx="3609340" cy="3602990"/>
            <wp:effectExtent l="0" t="0" r="0" b="0"/>
            <wp:docPr id="1721514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C58EFD" w14:textId="77777777" w:rsidR="00766B26" w:rsidRDefault="00766B26" w:rsidP="00766B26">
      <w:pPr>
        <w:pStyle w:val="Caption"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  <w:bookmarkStart w:id="3" w:name="_Ref103529231"/>
      <w:r w:rsidRPr="00E41B51">
        <w:rPr>
          <w:rFonts w:ascii="Arial" w:hAnsi="Arial" w:cs="Arial"/>
          <w:i w:val="0"/>
          <w:iCs w:val="0"/>
          <w:color w:val="auto"/>
          <w:sz w:val="22"/>
          <w:szCs w:val="22"/>
        </w:rPr>
        <w:t>Fig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Pr="00E41B51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S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begin"/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instrText xml:space="preserve"> SEQ Figure \* ARABIC </w:instrTex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i w:val="0"/>
          <w:iCs w:val="0"/>
          <w:noProof/>
          <w:color w:val="auto"/>
          <w:sz w:val="22"/>
          <w:szCs w:val="22"/>
        </w:rPr>
        <w:t>1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end"/>
      </w:r>
      <w:bookmarkEnd w:id="3"/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Pr="00E41B51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Score plot showing relationship between experimental runs (a) based on principal component 1 and 2 (b) based on principal component 1 and 3.</w:t>
      </w:r>
    </w:p>
    <w:p w14:paraId="3C0B509C" w14:textId="7ADF021C" w:rsidR="00766B26" w:rsidRPr="000D2770" w:rsidRDefault="00766B26" w:rsidP="00766B26">
      <w:pPr>
        <w:pStyle w:val="Caption"/>
        <w:jc w:val="center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39B05B3" wp14:editId="4D9044E6">
            <wp:extent cx="3581400" cy="3600450"/>
            <wp:effectExtent l="0" t="0" r="0" b="0"/>
            <wp:docPr id="18277511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3C34" w14:textId="77777777" w:rsidR="00766B26" w:rsidRPr="00DB31F1" w:rsidRDefault="00766B26" w:rsidP="00766B26">
      <w:pPr>
        <w:pStyle w:val="Caption"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  <w:bookmarkStart w:id="4" w:name="_Ref103529555"/>
      <w:r w:rsidRPr="001E4CFE">
        <w:rPr>
          <w:rFonts w:ascii="Arial" w:hAnsi="Arial" w:cs="Arial"/>
          <w:i w:val="0"/>
          <w:iCs w:val="0"/>
          <w:color w:val="auto"/>
          <w:sz w:val="22"/>
          <w:szCs w:val="22"/>
        </w:rPr>
        <w:t>Fig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Pr="001E4CFE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S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begin"/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instrText xml:space="preserve"> SEQ Figure \* ARABIC </w:instrTex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i w:val="0"/>
          <w:iCs w:val="0"/>
          <w:noProof/>
          <w:color w:val="auto"/>
          <w:sz w:val="22"/>
          <w:szCs w:val="22"/>
        </w:rPr>
        <w:t>2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end"/>
      </w:r>
      <w:bookmarkEnd w:id="4"/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Pr="001E4CFE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Scree plot of eigen values of each principal component for selection of relevant principal component. Principal component with eigen value greater than 1 was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the selection</w:t>
      </w:r>
      <w:r w:rsidRPr="001E4CFE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criterion</w:t>
      </w:r>
      <w:r w:rsidRPr="00476C98">
        <w:rPr>
          <w:rFonts w:ascii="Arial" w:hAnsi="Arial" w:cs="Arial"/>
          <w:i w:val="0"/>
          <w:iCs w:val="0"/>
          <w:noProof/>
          <w:color w:val="auto"/>
          <w:sz w:val="22"/>
          <w:szCs w:val="22"/>
        </w:rPr>
        <w:t xml:space="preserve"> [1]</w:t>
      </w:r>
      <w:r w:rsidRPr="001E4CFE"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p w14:paraId="04B24DF8" w14:textId="77777777" w:rsidR="00766B26" w:rsidRPr="00DB31F1" w:rsidRDefault="00766B26" w:rsidP="00766B26">
      <w:pPr>
        <w:sectPr w:rsidR="00766B26" w:rsidRPr="00DB31F1" w:rsidSect="004A2E43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4765C39D" w14:textId="157F1D32" w:rsidR="00766B26" w:rsidRDefault="00766B26" w:rsidP="00766B26">
      <w:pPr>
        <w:pStyle w:val="Caption"/>
        <w:jc w:val="center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E51F4C">
        <w:rPr>
          <w:noProof/>
        </w:rPr>
        <w:lastRenderedPageBreak/>
        <w:drawing>
          <wp:inline distT="0" distB="0" distL="0" distR="0" wp14:anchorId="53FAAF6A" wp14:editId="02172919">
            <wp:extent cx="6857923" cy="5282855"/>
            <wp:effectExtent l="0" t="0" r="0" b="0"/>
            <wp:docPr id="1170501295" name="Picture 1170501295" descr="A group of graphs showing different types of dat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501295" name="Picture 1" descr="A group of graphs showing different types of dat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813" cy="5301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0E316F" w14:textId="77777777" w:rsidR="00766B26" w:rsidRPr="00AA297A" w:rsidRDefault="00766B26" w:rsidP="00766B26">
      <w:pPr>
        <w:pStyle w:val="Caption"/>
        <w:rPr>
          <w:rFonts w:ascii="Arial" w:hAnsi="Arial" w:cs="Arial"/>
          <w:i w:val="0"/>
          <w:iCs w:val="0"/>
          <w:color w:val="auto"/>
          <w:sz w:val="22"/>
          <w:szCs w:val="22"/>
        </w:rPr>
        <w:sectPr w:rsidR="00766B26" w:rsidRPr="00AA297A" w:rsidSect="00AD3B18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AA297A">
        <w:rPr>
          <w:rFonts w:ascii="Arial" w:hAnsi="Arial" w:cs="Arial"/>
          <w:i w:val="0"/>
          <w:iCs w:val="0"/>
          <w:color w:val="auto"/>
          <w:sz w:val="22"/>
          <w:szCs w:val="22"/>
        </w:rPr>
        <w:t>Figure S</w:t>
      </w:r>
      <w:r w:rsidRPr="00AA297A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begin"/>
      </w:r>
      <w:r w:rsidRPr="00AA297A">
        <w:rPr>
          <w:rFonts w:ascii="Arial" w:hAnsi="Arial" w:cs="Arial"/>
          <w:i w:val="0"/>
          <w:iCs w:val="0"/>
          <w:color w:val="auto"/>
          <w:sz w:val="22"/>
          <w:szCs w:val="22"/>
        </w:rPr>
        <w:instrText xml:space="preserve"> SEQ Figure \* ARABIC </w:instrText>
      </w:r>
      <w:r w:rsidRPr="00AA297A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separate"/>
      </w:r>
      <w:r w:rsidRPr="00AA297A">
        <w:rPr>
          <w:rFonts w:ascii="Arial" w:hAnsi="Arial" w:cs="Arial"/>
          <w:i w:val="0"/>
          <w:iCs w:val="0"/>
          <w:noProof/>
          <w:color w:val="auto"/>
          <w:sz w:val="22"/>
          <w:szCs w:val="22"/>
        </w:rPr>
        <w:t>3</w:t>
      </w:r>
      <w:r w:rsidRPr="00AA297A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end"/>
      </w:r>
      <w:r w:rsidRPr="00AA297A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Analysis of the effect of operating parameter on fouling and slagging tendency using main effect plot.  A main effect plot shows the mean of the responses across the level of each factor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p w14:paraId="098B292C" w14:textId="77777777" w:rsidR="00766B26" w:rsidRPr="00973D04" w:rsidRDefault="00766B26" w:rsidP="00766B26">
      <w:pPr>
        <w:pStyle w:val="Heading1"/>
        <w:rPr>
          <w:rFonts w:ascii="Arial" w:hAnsi="Arial" w:cs="Arial"/>
          <w:b/>
          <w:bCs/>
          <w:color w:val="auto"/>
        </w:rPr>
      </w:pPr>
      <w:r w:rsidRPr="00973D04">
        <w:rPr>
          <w:rFonts w:ascii="Arial" w:hAnsi="Arial" w:cs="Arial"/>
          <w:b/>
          <w:bCs/>
          <w:color w:val="auto"/>
        </w:rPr>
        <w:lastRenderedPageBreak/>
        <w:t>References</w:t>
      </w:r>
    </w:p>
    <w:p w14:paraId="3125AF1F" w14:textId="29B0F4B7" w:rsidR="00404B20" w:rsidRPr="00766B26" w:rsidRDefault="00766B26" w:rsidP="00766B2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noProof/>
        </w:rPr>
      </w:pPr>
      <w:r w:rsidRPr="004532CB">
        <w:rPr>
          <w:rFonts w:cs="Calibri"/>
          <w:noProof/>
          <w:szCs w:val="24"/>
        </w:rPr>
        <w:t>[1]</w:t>
      </w:r>
      <w:r w:rsidRPr="004532CB">
        <w:rPr>
          <w:rFonts w:cs="Calibri"/>
          <w:noProof/>
          <w:szCs w:val="24"/>
        </w:rPr>
        <w:tab/>
      </w:r>
      <w:r w:rsidRPr="00A76C84">
        <w:rPr>
          <w:rFonts w:ascii="Arial" w:hAnsi="Arial" w:cs="Arial"/>
          <w:noProof/>
          <w:szCs w:val="24"/>
        </w:rPr>
        <w:t>Abdi H, Williams LJ. Principal component analysis. Wiley Interdiscip Rev Comput Stat 2010;2:433–59. https://doi.org/10.1002/WICS.101</w:t>
      </w:r>
      <w:r w:rsidRPr="00681028">
        <w:rPr>
          <w:rFonts w:ascii="Arial" w:hAnsi="Arial" w:cs="Arial"/>
          <w:noProof/>
          <w:szCs w:val="24"/>
        </w:rPr>
        <w:t>.</w:t>
      </w:r>
    </w:p>
    <w:sectPr w:rsidR="00404B20" w:rsidRPr="00766B26" w:rsidSect="00DB31F1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ACE0" w14:textId="77777777" w:rsidR="005346BD" w:rsidRDefault="005346BD">
      <w:pPr>
        <w:spacing w:after="0" w:line="240" w:lineRule="auto"/>
      </w:pPr>
      <w:r>
        <w:separator/>
      </w:r>
    </w:p>
  </w:endnote>
  <w:endnote w:type="continuationSeparator" w:id="0">
    <w:p w14:paraId="6FE8D347" w14:textId="77777777" w:rsidR="005346BD" w:rsidRDefault="0053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618A" w14:textId="77777777" w:rsidR="005120DC" w:rsidRDefault="00B513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C62B2D7" w14:textId="77777777" w:rsidR="005120DC" w:rsidRDefault="00512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EFD7" w14:textId="77777777" w:rsidR="005120DC" w:rsidRDefault="00B513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514CB64" w14:textId="77777777" w:rsidR="005120DC" w:rsidRDefault="00512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E40D" w14:textId="77777777" w:rsidR="005346BD" w:rsidRDefault="005346BD">
      <w:pPr>
        <w:spacing w:after="0" w:line="240" w:lineRule="auto"/>
      </w:pPr>
      <w:r>
        <w:separator/>
      </w:r>
    </w:p>
  </w:footnote>
  <w:footnote w:type="continuationSeparator" w:id="0">
    <w:p w14:paraId="065A45EB" w14:textId="77777777" w:rsidR="005346BD" w:rsidRDefault="0053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2720" w14:textId="537A4024" w:rsidR="00AE6C66" w:rsidRDefault="00AE6C66">
    <w:pPr>
      <w:pStyle w:val="Header"/>
    </w:pPr>
    <w:r w:rsidRPr="00AE6C66">
      <w:t>https://doi.org/10.17028/rd.lboro.24942117 © the authors, CC-BY NC ND 4.0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20D3" w14:textId="5AA32A55" w:rsidR="00822239" w:rsidRPr="00822239" w:rsidRDefault="00822239" w:rsidP="00822239">
    <w:pPr>
      <w:pStyle w:val="Header"/>
    </w:pPr>
    <w:hyperlink r:id="rId1" w:history="1">
      <w:r w:rsidRPr="00E15E80">
        <w:rPr>
          <w:rStyle w:val="Hyperlink"/>
        </w:rPr>
        <w:t>https://doi.org/10.17028/rd.lboro.24942117</w:t>
      </w:r>
    </w:hyperlink>
    <w:r w:rsidR="00C12792">
      <w:t xml:space="preserve"> </w:t>
    </w:r>
    <w:r w:rsidR="007615D2" w:rsidRPr="007615D2">
      <w:t>© the authors, CC-BY NC</w:t>
    </w:r>
    <w:r w:rsidR="00AE6C66">
      <w:t xml:space="preserve"> ND 4.0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052"/>
    <w:multiLevelType w:val="hybridMultilevel"/>
    <w:tmpl w:val="55F0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26"/>
    <w:rsid w:val="001313E9"/>
    <w:rsid w:val="00186428"/>
    <w:rsid w:val="002333CF"/>
    <w:rsid w:val="002D730D"/>
    <w:rsid w:val="00337310"/>
    <w:rsid w:val="003B7F15"/>
    <w:rsid w:val="003E563F"/>
    <w:rsid w:val="00404B20"/>
    <w:rsid w:val="005120DC"/>
    <w:rsid w:val="005346BD"/>
    <w:rsid w:val="006D40E3"/>
    <w:rsid w:val="007615D2"/>
    <w:rsid w:val="00766B26"/>
    <w:rsid w:val="007F46D3"/>
    <w:rsid w:val="00822239"/>
    <w:rsid w:val="008E2ADF"/>
    <w:rsid w:val="009450CD"/>
    <w:rsid w:val="00945B51"/>
    <w:rsid w:val="009939F7"/>
    <w:rsid w:val="00A0241C"/>
    <w:rsid w:val="00A3326A"/>
    <w:rsid w:val="00AE6C66"/>
    <w:rsid w:val="00B07F09"/>
    <w:rsid w:val="00B51351"/>
    <w:rsid w:val="00C12792"/>
    <w:rsid w:val="00D466E0"/>
    <w:rsid w:val="00D6756E"/>
    <w:rsid w:val="00DA3BCC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B74B"/>
  <w15:chartTrackingRefBased/>
  <w15:docId w15:val="{435EB5E6-360C-490D-9DCF-A731166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26"/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2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26"/>
    <w:rPr>
      <w:rFonts w:ascii="Calibri Light" w:eastAsia="Times New Roman" w:hAnsi="Calibri Light" w:cs="Times New Roman"/>
      <w:color w:val="2F5496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766B2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66B2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26"/>
    <w:rPr>
      <w:rFonts w:ascii="Calibri" w:eastAsia="Calibri" w:hAnsi="Calibri" w:cs="Times New Roman"/>
      <w:kern w:val="0"/>
    </w:rPr>
  </w:style>
  <w:style w:type="character" w:styleId="Hyperlink">
    <w:name w:val="Hyperlink"/>
    <w:uiPriority w:val="99"/>
    <w:unhideWhenUsed/>
    <w:rsid w:val="00766B26"/>
    <w:rPr>
      <w:color w:val="0563C1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66B26"/>
  </w:style>
  <w:style w:type="paragraph" w:styleId="Header">
    <w:name w:val="header"/>
    <w:basedOn w:val="Normal"/>
    <w:link w:val="HeaderChar"/>
    <w:uiPriority w:val="99"/>
    <w:unhideWhenUsed/>
    <w:rsid w:val="0082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39"/>
    <w:rPr>
      <w:rFonts w:ascii="Calibri" w:eastAsia="Calibri" w:hAnsi="Calibri" w:cs="Times New Roman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22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o.kassim@lboro.ac.uk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unet-my.sharepoint.com/personal/cvfok_lunet_lboro_ac_uk/Documents/PROGRESSION/TOWARDS%20R1/MANUSCRIPT/JBAB-S-21-00256_word.docx?web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7028/rd.lboro.24942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Kassim</dc:creator>
  <cp:keywords/>
  <dc:description/>
  <cp:lastModifiedBy>David Campling</cp:lastModifiedBy>
  <cp:revision>6</cp:revision>
  <dcterms:created xsi:type="dcterms:W3CDTF">2024-01-04T09:55:00Z</dcterms:created>
  <dcterms:modified xsi:type="dcterms:W3CDTF">2024-01-04T16:26:00Z</dcterms:modified>
</cp:coreProperties>
</file>